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92C3" w14:textId="5F8AB028" w:rsidR="002201D2" w:rsidRDefault="00C5014A" w:rsidP="002201D2">
      <w:pPr>
        <w:pStyle w:val="NoSpacing"/>
        <w:rPr>
          <w:b/>
          <w:u w:val="single"/>
        </w:rPr>
      </w:pPr>
      <w:r w:rsidRPr="00517C90">
        <w:rPr>
          <w:rFonts w:asciiTheme="minorHAnsi" w:hAnsiTheme="minorHAnsi" w:cstheme="minorHAnsi"/>
          <w:b/>
          <w:bCs/>
          <w:noProof/>
        </w:rPr>
        <w:drawing>
          <wp:anchor distT="0" distB="0" distL="114300" distR="114300" simplePos="0" relativeHeight="251659264" behindDoc="0" locked="0" layoutInCell="1" allowOverlap="1" wp14:anchorId="6694E4FE" wp14:editId="7921C4C7">
            <wp:simplePos x="0" y="0"/>
            <wp:positionH relativeFrom="column">
              <wp:posOffset>0</wp:posOffset>
            </wp:positionH>
            <wp:positionV relativeFrom="paragraph">
              <wp:posOffset>177800</wp:posOffset>
            </wp:positionV>
            <wp:extent cx="3587115" cy="8820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7115" cy="882015"/>
                    </a:xfrm>
                    <a:prstGeom prst="rect">
                      <a:avLst/>
                    </a:prstGeom>
                  </pic:spPr>
                </pic:pic>
              </a:graphicData>
            </a:graphic>
            <wp14:sizeRelH relativeFrom="margin">
              <wp14:pctWidth>0</wp14:pctWidth>
            </wp14:sizeRelH>
            <wp14:sizeRelV relativeFrom="margin">
              <wp14:pctHeight>0</wp14:pctHeight>
            </wp14:sizeRelV>
          </wp:anchor>
        </w:drawing>
      </w:r>
    </w:p>
    <w:p w14:paraId="1D176A4B" w14:textId="77777777" w:rsidR="007F654F" w:rsidRDefault="007F654F" w:rsidP="00F90369">
      <w:pPr>
        <w:pStyle w:val="NoSpacing"/>
        <w:rPr>
          <w:b/>
          <w:u w:val="single"/>
        </w:rPr>
      </w:pPr>
    </w:p>
    <w:p w14:paraId="21181DCD" w14:textId="77777777" w:rsidR="001D6D2E" w:rsidRPr="00D60A9B" w:rsidRDefault="001D6D2E" w:rsidP="001D6D2E">
      <w:pPr>
        <w:widowControl w:val="0"/>
        <w:spacing w:after="0" w:line="240" w:lineRule="auto"/>
        <w:jc w:val="center"/>
        <w:rPr>
          <w:rFonts w:cstheme="minorHAnsi"/>
          <w:b/>
          <w:bCs/>
          <w:sz w:val="24"/>
          <w:szCs w:val="24"/>
        </w:rPr>
      </w:pPr>
      <w:r w:rsidRPr="00D60A9B">
        <w:rPr>
          <w:rFonts w:cstheme="minorHAnsi"/>
          <w:b/>
          <w:bCs/>
          <w:sz w:val="24"/>
          <w:szCs w:val="24"/>
        </w:rPr>
        <w:t>NWPA JOB CONNECT BOARD MEETING</w:t>
      </w:r>
    </w:p>
    <w:p w14:paraId="353C06B5" w14:textId="77777777" w:rsidR="001D6D2E" w:rsidRPr="00D60A9B" w:rsidRDefault="001D6D2E" w:rsidP="001D6D2E">
      <w:pPr>
        <w:pStyle w:val="Default"/>
        <w:jc w:val="center"/>
        <w:rPr>
          <w:rFonts w:asciiTheme="minorHAnsi" w:hAnsiTheme="minorHAnsi" w:cstheme="minorHAnsi"/>
        </w:rPr>
      </w:pPr>
      <w:r>
        <w:rPr>
          <w:rFonts w:asciiTheme="minorHAnsi" w:hAnsiTheme="minorHAnsi" w:cstheme="minorHAnsi"/>
        </w:rPr>
        <w:t>Friday, September 8, 2023</w:t>
      </w:r>
    </w:p>
    <w:p w14:paraId="5ADA214C" w14:textId="77777777" w:rsidR="001D6D2E" w:rsidRPr="00D60A9B" w:rsidRDefault="001D6D2E" w:rsidP="001D6D2E">
      <w:pPr>
        <w:pStyle w:val="Default"/>
        <w:jc w:val="center"/>
        <w:rPr>
          <w:rFonts w:asciiTheme="minorHAnsi" w:hAnsiTheme="minorHAnsi" w:cstheme="minorHAnsi"/>
        </w:rPr>
      </w:pPr>
      <w:r>
        <w:rPr>
          <w:rFonts w:asciiTheme="minorHAnsi" w:hAnsiTheme="minorHAnsi" w:cstheme="minorHAnsi"/>
        </w:rPr>
        <w:t>8:30</w:t>
      </w:r>
      <w:r w:rsidRPr="00D60A9B">
        <w:rPr>
          <w:rFonts w:asciiTheme="minorHAnsi" w:hAnsiTheme="minorHAnsi" w:cstheme="minorHAnsi"/>
        </w:rPr>
        <w:t xml:space="preserve"> AM – </w:t>
      </w:r>
      <w:r>
        <w:rPr>
          <w:rFonts w:asciiTheme="minorHAnsi" w:hAnsiTheme="minorHAnsi" w:cstheme="minorHAnsi"/>
        </w:rPr>
        <w:t>11:00 AM</w:t>
      </w:r>
    </w:p>
    <w:p w14:paraId="6EF648C0" w14:textId="77777777" w:rsidR="00C5014A" w:rsidRDefault="00C5014A" w:rsidP="00F90369">
      <w:pPr>
        <w:pStyle w:val="NoSpacing"/>
        <w:rPr>
          <w:b/>
          <w:u w:val="single"/>
        </w:rPr>
      </w:pPr>
    </w:p>
    <w:p w14:paraId="56704368" w14:textId="77777777" w:rsidR="00C5014A" w:rsidRDefault="00C5014A" w:rsidP="00F90369">
      <w:pPr>
        <w:pStyle w:val="NoSpacing"/>
        <w:rPr>
          <w:b/>
          <w:u w:val="single"/>
        </w:rPr>
      </w:pPr>
    </w:p>
    <w:p w14:paraId="68975E8E" w14:textId="77777777" w:rsidR="00C5014A" w:rsidRDefault="00C5014A" w:rsidP="00F90369">
      <w:pPr>
        <w:pStyle w:val="NoSpacing"/>
        <w:rPr>
          <w:b/>
          <w:u w:val="single"/>
        </w:rPr>
      </w:pPr>
    </w:p>
    <w:p w14:paraId="386893C3" w14:textId="77777777" w:rsidR="007E1DE5" w:rsidRPr="002E62D8" w:rsidRDefault="007E1DE5" w:rsidP="007E1DE5">
      <w:pPr>
        <w:spacing w:after="0" w:line="240" w:lineRule="auto"/>
        <w:ind w:right="7"/>
        <w:jc w:val="center"/>
        <w:rPr>
          <w:rFonts w:eastAsia="Tahoma" w:cstheme="minorHAnsi"/>
          <w:b/>
          <w:bCs/>
        </w:rPr>
        <w:sectPr w:rsidR="007E1DE5" w:rsidRPr="002E62D8" w:rsidSect="007E1DE5">
          <w:footerReference w:type="even" r:id="rId12"/>
          <w:footerReference w:type="default" r:id="rId13"/>
          <w:headerReference w:type="first" r:id="rId14"/>
          <w:type w:val="continuous"/>
          <w:pgSz w:w="12240" w:h="15840" w:code="1"/>
          <w:pgMar w:top="720" w:right="720" w:bottom="720" w:left="720" w:header="0" w:footer="274" w:gutter="0"/>
          <w:cols w:space="720"/>
          <w:docGrid w:linePitch="360"/>
        </w:sectPr>
      </w:pPr>
    </w:p>
    <w:p w14:paraId="1EF98140" w14:textId="77777777" w:rsidR="007E1DE5" w:rsidRPr="002E62D8" w:rsidRDefault="007E1DE5" w:rsidP="007E1DE5">
      <w:pPr>
        <w:spacing w:after="0" w:line="240" w:lineRule="auto"/>
        <w:ind w:right="7"/>
        <w:jc w:val="center"/>
        <w:rPr>
          <w:rFonts w:eastAsia="Tahoma" w:cstheme="minorHAnsi"/>
          <w:b/>
          <w:bCs/>
        </w:rPr>
      </w:pPr>
    </w:p>
    <w:p w14:paraId="64E02CD2" w14:textId="77777777" w:rsidR="007E1DE5" w:rsidRPr="002E62D8" w:rsidRDefault="007E1DE5" w:rsidP="007E1DE5">
      <w:pPr>
        <w:spacing w:after="0" w:line="240" w:lineRule="auto"/>
        <w:ind w:right="7"/>
        <w:jc w:val="center"/>
        <w:rPr>
          <w:rFonts w:eastAsia="Tahoma" w:cstheme="minorHAnsi"/>
          <w:b/>
          <w:bCs/>
        </w:rPr>
      </w:pPr>
    </w:p>
    <w:p w14:paraId="07245374" w14:textId="77777777" w:rsidR="007E1DE5" w:rsidRPr="00517C90" w:rsidRDefault="007E1DE5" w:rsidP="007E1DE5">
      <w:pPr>
        <w:spacing w:after="0" w:line="240" w:lineRule="auto"/>
        <w:ind w:left="120" w:right="7" w:hanging="10"/>
        <w:jc w:val="center"/>
        <w:rPr>
          <w:rFonts w:cstheme="minorHAnsi"/>
        </w:rPr>
        <w:sectPr w:rsidR="007E1DE5" w:rsidRPr="00517C90" w:rsidSect="00517C90">
          <w:type w:val="continuous"/>
          <w:pgSz w:w="12240" w:h="15840" w:code="1"/>
          <w:pgMar w:top="720" w:right="720" w:bottom="720" w:left="720" w:header="0" w:footer="274" w:gutter="0"/>
          <w:cols w:num="2" w:space="720"/>
          <w:docGrid w:linePitch="360"/>
        </w:sectPr>
      </w:pPr>
    </w:p>
    <w:p w14:paraId="09F56345" w14:textId="77777777" w:rsidR="00C5014A" w:rsidRDefault="00C5014A" w:rsidP="00F90369">
      <w:pPr>
        <w:pStyle w:val="NoSpacing"/>
        <w:rPr>
          <w:b/>
          <w:u w:val="single"/>
        </w:rPr>
      </w:pPr>
    </w:p>
    <w:p w14:paraId="5627684B" w14:textId="56C5A3CF" w:rsidR="00F90369" w:rsidRPr="001364B5" w:rsidRDefault="002201D2" w:rsidP="00F90369">
      <w:pPr>
        <w:pStyle w:val="NoSpacing"/>
      </w:pPr>
      <w:r w:rsidRPr="001364B5">
        <w:rPr>
          <w:b/>
          <w:u w:val="single"/>
        </w:rPr>
        <w:t>ATTENDANCE:</w:t>
      </w:r>
      <w:r w:rsidR="006E3FD1">
        <w:rPr>
          <w:bCs/>
        </w:rPr>
        <w:t xml:space="preserve"> </w:t>
      </w:r>
      <w:r w:rsidR="00D01747">
        <w:t>Travis Crytzer</w:t>
      </w:r>
      <w:r w:rsidR="00024B68">
        <w:t xml:space="preserve">, </w:t>
      </w:r>
      <w:r w:rsidR="00F81E78" w:rsidRPr="001364B5">
        <w:t xml:space="preserve">Larry Fannie, </w:t>
      </w:r>
      <w:r w:rsidRPr="001364B5">
        <w:t>Jill Foys</w:t>
      </w:r>
      <w:r w:rsidR="005A6184">
        <w:t>,</w:t>
      </w:r>
      <w:r w:rsidR="00F81E78" w:rsidRPr="001364B5">
        <w:t xml:space="preserve"> </w:t>
      </w:r>
      <w:r w:rsidR="008876F3">
        <w:t>Heather Moles,</w:t>
      </w:r>
      <w:r w:rsidR="00471B4C" w:rsidRPr="001364B5">
        <w:t xml:space="preserve"> </w:t>
      </w:r>
      <w:r w:rsidRPr="001364B5">
        <w:t>Kirk Shimshock,</w:t>
      </w:r>
      <w:r w:rsidR="00256C4A">
        <w:t xml:space="preserve"> Juanice Vega</w:t>
      </w:r>
      <w:r w:rsidR="00DC696A">
        <w:t>, Brad Tisdale</w:t>
      </w:r>
      <w:r w:rsidR="00D20BC0">
        <w:t>,</w:t>
      </w:r>
      <w:r w:rsidR="00D20BC0" w:rsidRPr="00D20BC0">
        <w:rPr>
          <w:bCs/>
        </w:rPr>
        <w:t xml:space="preserve"> </w:t>
      </w:r>
      <w:r w:rsidR="00D20BC0">
        <w:rPr>
          <w:bCs/>
        </w:rPr>
        <w:t>Andrea MacArthur,</w:t>
      </w:r>
      <w:r w:rsidR="007937D4" w:rsidRPr="007937D4">
        <w:rPr>
          <w:bCs/>
        </w:rPr>
        <w:t xml:space="preserve"> </w:t>
      </w:r>
      <w:r w:rsidR="007937D4">
        <w:rPr>
          <w:bCs/>
        </w:rPr>
        <w:t>Will Price</w:t>
      </w:r>
      <w:r w:rsidR="00C306D4">
        <w:t>,</w:t>
      </w:r>
      <w:r w:rsidR="00C306D4" w:rsidRPr="00C306D4">
        <w:rPr>
          <w:bCs/>
        </w:rPr>
        <w:t xml:space="preserve"> </w:t>
      </w:r>
      <w:r w:rsidR="00C306D4">
        <w:rPr>
          <w:bCs/>
        </w:rPr>
        <w:t>Archie Graham,</w:t>
      </w:r>
      <w:r w:rsidR="00C306D4" w:rsidRPr="00C306D4">
        <w:t xml:space="preserve"> </w:t>
      </w:r>
      <w:r w:rsidR="00C306D4" w:rsidRPr="00E02FA7">
        <w:t>Jack Hewitt</w:t>
      </w:r>
      <w:r w:rsidR="00CD1F59">
        <w:t>,</w:t>
      </w:r>
      <w:r w:rsidR="00CD1F59" w:rsidRPr="00CD1F59">
        <w:rPr>
          <w:bCs/>
        </w:rPr>
        <w:t xml:space="preserve"> </w:t>
      </w:r>
      <w:r w:rsidR="00CD1F59">
        <w:rPr>
          <w:bCs/>
        </w:rPr>
        <w:t xml:space="preserve">Karen </w:t>
      </w:r>
      <w:r w:rsidR="00EC15A7">
        <w:rPr>
          <w:bCs/>
        </w:rPr>
        <w:t>Thomas, Jessica Hansford</w:t>
      </w:r>
    </w:p>
    <w:p w14:paraId="27F57D38" w14:textId="77777777" w:rsidR="002201D2" w:rsidRPr="007C2997" w:rsidRDefault="002201D2" w:rsidP="002201D2">
      <w:pPr>
        <w:pStyle w:val="NoSpacing"/>
        <w:rPr>
          <w:bCs/>
          <w:highlight w:val="yellow"/>
        </w:rPr>
      </w:pPr>
    </w:p>
    <w:p w14:paraId="4919CCB6" w14:textId="6E028399" w:rsidR="00471B4C" w:rsidRPr="00A8479E" w:rsidRDefault="002201D2" w:rsidP="00471B4C">
      <w:pPr>
        <w:pStyle w:val="NoSpacing"/>
      </w:pPr>
      <w:r w:rsidRPr="001364B5">
        <w:rPr>
          <w:b/>
          <w:u w:val="single"/>
        </w:rPr>
        <w:t>ABSENT:</w:t>
      </w:r>
      <w:r w:rsidR="00032E58" w:rsidRPr="001364B5">
        <w:rPr>
          <w:bCs/>
        </w:rPr>
        <w:t xml:space="preserve"> </w:t>
      </w:r>
      <w:r w:rsidR="002755C4" w:rsidRPr="001364B5">
        <w:t>Bobbie Jones</w:t>
      </w:r>
      <w:r w:rsidR="002755C4">
        <w:t>,</w:t>
      </w:r>
      <w:r w:rsidR="002755C4" w:rsidRPr="001364B5">
        <w:t xml:space="preserve"> </w:t>
      </w:r>
      <w:r w:rsidR="001F57B1" w:rsidRPr="001364B5">
        <w:t>Jim Decker,</w:t>
      </w:r>
      <w:r w:rsidR="00024B68">
        <w:rPr>
          <w:color w:val="FF0000"/>
        </w:rPr>
        <w:t xml:space="preserve"> </w:t>
      </w:r>
      <w:r w:rsidR="00112D12" w:rsidRPr="001364B5">
        <w:rPr>
          <w:bCs/>
        </w:rPr>
        <w:t>Grainne Blanchett</w:t>
      </w:r>
      <w:r w:rsidR="00112D12">
        <w:rPr>
          <w:bCs/>
        </w:rPr>
        <w:t>e</w:t>
      </w:r>
      <w:r w:rsidR="000B746E">
        <w:rPr>
          <w:bCs/>
        </w:rPr>
        <w:t>,</w:t>
      </w:r>
      <w:r w:rsidR="00D20BC0" w:rsidRPr="00D20BC0">
        <w:t xml:space="preserve"> </w:t>
      </w:r>
      <w:r w:rsidR="00DC00B1" w:rsidRPr="001364B5">
        <w:t>Kathryn Schaaf</w:t>
      </w:r>
      <w:r w:rsidR="000D7E41">
        <w:t>,</w:t>
      </w:r>
      <w:r w:rsidR="000D7E41" w:rsidRPr="000D7E41">
        <w:t xml:space="preserve"> </w:t>
      </w:r>
      <w:r w:rsidR="000D7E41" w:rsidRPr="001364B5">
        <w:t>Lynn Rupp</w:t>
      </w:r>
      <w:r w:rsidR="007770B6">
        <w:t>,</w:t>
      </w:r>
      <w:r w:rsidR="007770B6" w:rsidRPr="007770B6">
        <w:t xml:space="preserve"> </w:t>
      </w:r>
      <w:r w:rsidR="007770B6">
        <w:t>TJ Sandell</w:t>
      </w:r>
    </w:p>
    <w:p w14:paraId="0FD18BD6" w14:textId="7DCF325D" w:rsidR="002201D2" w:rsidRPr="00A8479E" w:rsidRDefault="002201D2" w:rsidP="002201D2">
      <w:pPr>
        <w:pStyle w:val="NoSpacing"/>
      </w:pPr>
    </w:p>
    <w:p w14:paraId="768A89AE" w14:textId="68CFCC09" w:rsidR="002201D2" w:rsidRPr="00A8479E" w:rsidRDefault="002201D2" w:rsidP="002201D2">
      <w:pPr>
        <w:pStyle w:val="NoSpacing"/>
      </w:pPr>
      <w:r w:rsidRPr="00A8479E">
        <w:rPr>
          <w:b/>
          <w:u w:val="single"/>
        </w:rPr>
        <w:t>BOARD STAFF:</w:t>
      </w:r>
      <w:r w:rsidRPr="00A8479E">
        <w:rPr>
          <w:b/>
        </w:rPr>
        <w:t xml:space="preserve"> </w:t>
      </w:r>
      <w:r w:rsidRPr="00A8479E">
        <w:rPr>
          <w:bCs/>
        </w:rPr>
        <w:t xml:space="preserve">Lisa Miller, </w:t>
      </w:r>
      <w:r w:rsidR="00F81E78">
        <w:rPr>
          <w:bCs/>
        </w:rPr>
        <w:t xml:space="preserve">Lisa Stalnaker, </w:t>
      </w:r>
      <w:r w:rsidRPr="00A8479E">
        <w:t>Deb O’Neil, Susan Richmond, Carrie Symes</w:t>
      </w:r>
      <w:r w:rsidR="00DB092A">
        <w:t xml:space="preserve">, </w:t>
      </w:r>
      <w:r w:rsidR="00EC15A7">
        <w:t xml:space="preserve">Juanet Shefchunas, </w:t>
      </w:r>
      <w:r w:rsidR="00DB092A">
        <w:t>Nancy Wisgirda</w:t>
      </w:r>
    </w:p>
    <w:p w14:paraId="3BD0DD82" w14:textId="77777777" w:rsidR="002201D2" w:rsidRPr="00A8479E" w:rsidRDefault="002201D2" w:rsidP="002201D2">
      <w:pPr>
        <w:pStyle w:val="NoSpacing"/>
        <w:rPr>
          <w:b/>
          <w:u w:val="single"/>
        </w:rPr>
      </w:pPr>
    </w:p>
    <w:p w14:paraId="0EDBA0C9" w14:textId="77777777" w:rsidR="00873A71" w:rsidRDefault="002201D2" w:rsidP="002201D2">
      <w:pPr>
        <w:pStyle w:val="NoSpacing"/>
        <w:rPr>
          <w:b/>
        </w:rPr>
      </w:pPr>
      <w:r w:rsidRPr="00A8479E">
        <w:rPr>
          <w:b/>
          <w:u w:val="single"/>
        </w:rPr>
        <w:t>VISITORS</w:t>
      </w:r>
    </w:p>
    <w:p w14:paraId="341ED3E1" w14:textId="6CC9D1A2" w:rsidR="003447FA" w:rsidRDefault="0071245E" w:rsidP="002201D2">
      <w:pPr>
        <w:pStyle w:val="NoSpacing"/>
        <w:rPr>
          <w:bCs/>
        </w:rPr>
      </w:pPr>
      <w:r w:rsidRPr="00FB3330">
        <w:rPr>
          <w:bCs/>
        </w:rPr>
        <w:t>Attorney</w:t>
      </w:r>
      <w:r>
        <w:rPr>
          <w:bCs/>
        </w:rPr>
        <w:t xml:space="preserve"> </w:t>
      </w:r>
      <w:r w:rsidR="00471838">
        <w:rPr>
          <w:bCs/>
        </w:rPr>
        <w:t>Joseph Keebler</w:t>
      </w:r>
      <w:r w:rsidR="00833AB7">
        <w:rPr>
          <w:bCs/>
        </w:rPr>
        <w:t xml:space="preserve">, </w:t>
      </w:r>
      <w:r w:rsidR="00833AB7" w:rsidRPr="0071245E">
        <w:rPr>
          <w:bCs/>
        </w:rPr>
        <w:t>Solicitor</w:t>
      </w:r>
      <w:r w:rsidR="003447FA">
        <w:rPr>
          <w:bCs/>
        </w:rPr>
        <w:tab/>
      </w:r>
      <w:r w:rsidR="00FB3330">
        <w:rPr>
          <w:bCs/>
        </w:rPr>
        <w:tab/>
      </w:r>
      <w:r w:rsidR="00FB3330">
        <w:rPr>
          <w:bCs/>
        </w:rPr>
        <w:tab/>
      </w:r>
      <w:r w:rsidR="003447FA">
        <w:rPr>
          <w:bCs/>
        </w:rPr>
        <w:tab/>
        <w:t>Daniel Hornbake</w:t>
      </w:r>
    </w:p>
    <w:p w14:paraId="50550E4E" w14:textId="7D48D0D2" w:rsidR="00787335" w:rsidRPr="00616973" w:rsidRDefault="00787335" w:rsidP="002201D2">
      <w:pPr>
        <w:pStyle w:val="NoSpacing"/>
      </w:pPr>
      <w:r w:rsidRPr="00616973">
        <w:t>Erie County Executive Alternate, Charlie Bayle</w:t>
      </w:r>
      <w:r w:rsidR="003447FA">
        <w:tab/>
      </w:r>
      <w:r w:rsidR="003447FA">
        <w:tab/>
      </w:r>
      <w:r w:rsidR="00C9096D">
        <w:t>Robert Pisko</w:t>
      </w:r>
      <w:r w:rsidR="00D10474">
        <w:tab/>
      </w:r>
      <w:r w:rsidR="00D10474">
        <w:tab/>
      </w:r>
    </w:p>
    <w:p w14:paraId="4B6665E4" w14:textId="1A1EAC2E" w:rsidR="006959D2" w:rsidRPr="00616973" w:rsidRDefault="00223C84" w:rsidP="00D45979">
      <w:pPr>
        <w:pStyle w:val="NoSpacing"/>
      </w:pPr>
      <w:r w:rsidRPr="00616973">
        <w:t>Diona Brick</w:t>
      </w:r>
      <w:r w:rsidR="00616ACD" w:rsidRPr="00616973">
        <w:t>, Fiscal Agent</w:t>
      </w:r>
      <w:r w:rsidR="00C9096D">
        <w:tab/>
      </w:r>
      <w:r w:rsidR="00C9096D">
        <w:tab/>
      </w:r>
      <w:r w:rsidR="00C9096D">
        <w:tab/>
      </w:r>
      <w:r w:rsidR="00C9096D">
        <w:tab/>
      </w:r>
      <w:r w:rsidR="00C9096D">
        <w:tab/>
        <w:t>Robert Cardamone</w:t>
      </w:r>
      <w:r w:rsidR="00175869">
        <w:tab/>
      </w:r>
      <w:r w:rsidR="00175869">
        <w:tab/>
      </w:r>
      <w:r w:rsidR="00175869">
        <w:tab/>
      </w:r>
      <w:r w:rsidR="00175869">
        <w:tab/>
      </w:r>
      <w:r w:rsidR="00175869">
        <w:tab/>
      </w:r>
    </w:p>
    <w:p w14:paraId="444004BE" w14:textId="6582758E" w:rsidR="00D45979" w:rsidRPr="00616973" w:rsidRDefault="003D5C0B" w:rsidP="00D45979">
      <w:pPr>
        <w:pStyle w:val="NoSpacing"/>
      </w:pPr>
      <w:r>
        <w:t>Fadhail Ibraheem</w:t>
      </w:r>
      <w:r w:rsidR="00595F64">
        <w:t>, Equus</w:t>
      </w:r>
      <w:r w:rsidR="00C9096D">
        <w:tab/>
      </w:r>
      <w:r w:rsidR="00C9096D">
        <w:tab/>
      </w:r>
      <w:r w:rsidR="00C9096D">
        <w:tab/>
      </w:r>
      <w:r w:rsidR="00C9096D">
        <w:tab/>
      </w:r>
      <w:r w:rsidR="00C9096D">
        <w:tab/>
        <w:t>John Spence</w:t>
      </w:r>
    </w:p>
    <w:p w14:paraId="67CB1E46" w14:textId="1D2D6373" w:rsidR="00595F64" w:rsidRDefault="00595F64" w:rsidP="00D45979">
      <w:pPr>
        <w:pStyle w:val="NoSpacing"/>
      </w:pPr>
      <w:r>
        <w:t>Christine Grigsby</w:t>
      </w:r>
      <w:r w:rsidR="00C9096D">
        <w:tab/>
      </w:r>
      <w:r w:rsidR="00C9096D">
        <w:tab/>
      </w:r>
      <w:r w:rsidR="00C9096D">
        <w:tab/>
      </w:r>
      <w:r w:rsidR="00C9096D">
        <w:tab/>
      </w:r>
      <w:r w:rsidR="00C9096D">
        <w:tab/>
      </w:r>
      <w:r w:rsidR="00C9096D">
        <w:tab/>
      </w:r>
      <w:r w:rsidR="0071245E" w:rsidRPr="00FB3330">
        <w:t>Attorney</w:t>
      </w:r>
      <w:r w:rsidR="0071245E" w:rsidRPr="0071245E">
        <w:rPr>
          <w:color w:val="FF0000"/>
        </w:rPr>
        <w:t xml:space="preserve"> </w:t>
      </w:r>
      <w:r w:rsidR="00C22111">
        <w:t>Robert Vernon</w:t>
      </w:r>
    </w:p>
    <w:p w14:paraId="22DDEABF" w14:textId="1C7C4F39" w:rsidR="00595F64" w:rsidRDefault="00595F64" w:rsidP="00D45979">
      <w:pPr>
        <w:pStyle w:val="NoSpacing"/>
      </w:pPr>
      <w:r>
        <w:t>Beverly Rapp</w:t>
      </w:r>
      <w:r w:rsidR="00C22111">
        <w:tab/>
      </w:r>
      <w:r w:rsidR="00C22111">
        <w:tab/>
      </w:r>
      <w:r w:rsidR="00C22111">
        <w:tab/>
      </w:r>
      <w:r w:rsidR="00C22111">
        <w:tab/>
      </w:r>
      <w:r w:rsidR="00C22111">
        <w:tab/>
      </w:r>
      <w:r w:rsidR="00C22111">
        <w:tab/>
      </w:r>
      <w:r w:rsidR="00C22111">
        <w:tab/>
        <w:t>Kerrie DeChurch</w:t>
      </w:r>
    </w:p>
    <w:p w14:paraId="26CFBA5D" w14:textId="77777777" w:rsidR="0071245E" w:rsidRDefault="00A85A30" w:rsidP="00D45979">
      <w:pPr>
        <w:pStyle w:val="NoSpacing"/>
      </w:pPr>
      <w:r>
        <w:t>Diane Guyaux</w:t>
      </w:r>
      <w:r>
        <w:tab/>
      </w:r>
      <w:r>
        <w:tab/>
      </w:r>
      <w:r>
        <w:tab/>
      </w:r>
      <w:r>
        <w:tab/>
      </w:r>
      <w:r>
        <w:tab/>
      </w:r>
      <w:r>
        <w:tab/>
      </w:r>
      <w:r>
        <w:tab/>
      </w:r>
      <w:r w:rsidR="0071245E">
        <w:t>Mary Belle</w:t>
      </w:r>
    </w:p>
    <w:p w14:paraId="434AE869" w14:textId="116690DA" w:rsidR="00C224BD" w:rsidRDefault="00A85A30" w:rsidP="00D45979">
      <w:pPr>
        <w:pStyle w:val="NoSpacing"/>
      </w:pPr>
      <w:r>
        <w:t>Michael Ferrito</w:t>
      </w:r>
    </w:p>
    <w:p w14:paraId="4AF53C05" w14:textId="77777777" w:rsidR="0071245E" w:rsidRDefault="00C224BD" w:rsidP="00D45979">
      <w:pPr>
        <w:pStyle w:val="NoSpacing"/>
      </w:pPr>
      <w:r>
        <w:t>Elizabeth Wilson</w:t>
      </w:r>
    </w:p>
    <w:p w14:paraId="7481ABEC" w14:textId="77777777" w:rsidR="0071245E" w:rsidRPr="00FB3330" w:rsidRDefault="0071245E" w:rsidP="00D45979">
      <w:pPr>
        <w:pStyle w:val="NoSpacing"/>
      </w:pPr>
      <w:r w:rsidRPr="00FB3330">
        <w:t>Commissioner Tricia Durbin</w:t>
      </w:r>
    </w:p>
    <w:p w14:paraId="6E3FA030" w14:textId="77777777" w:rsidR="0071245E" w:rsidRPr="00FB3330" w:rsidRDefault="0071245E" w:rsidP="00D45979">
      <w:pPr>
        <w:pStyle w:val="NoSpacing"/>
      </w:pPr>
      <w:r w:rsidRPr="00FB3330">
        <w:t>Kyle Marinelli, NAWB</w:t>
      </w:r>
    </w:p>
    <w:p w14:paraId="57604E92" w14:textId="0BDFA150" w:rsidR="0071245E" w:rsidRPr="00FB3330" w:rsidRDefault="0071245E" w:rsidP="00D45979">
      <w:pPr>
        <w:pStyle w:val="NoSpacing"/>
      </w:pPr>
      <w:r w:rsidRPr="00FB3330">
        <w:t>Bob Cardamone, Community Action</w:t>
      </w:r>
    </w:p>
    <w:p w14:paraId="2A8EC314" w14:textId="2E4897C4" w:rsidR="0071245E" w:rsidRPr="00FB3330" w:rsidRDefault="0071245E" w:rsidP="00D45979">
      <w:pPr>
        <w:pStyle w:val="NoSpacing"/>
      </w:pPr>
      <w:r w:rsidRPr="00FB3330">
        <w:t>Jennifer Williams, Equus</w:t>
      </w:r>
    </w:p>
    <w:p w14:paraId="5149EA39" w14:textId="2BA09896" w:rsidR="0071245E" w:rsidRPr="00FB3330" w:rsidRDefault="0071245E" w:rsidP="00D45979">
      <w:pPr>
        <w:pStyle w:val="NoSpacing"/>
      </w:pPr>
      <w:r w:rsidRPr="00FB3330">
        <w:t>Anita McCoy, GECAC</w:t>
      </w:r>
    </w:p>
    <w:p w14:paraId="6E1571CA" w14:textId="67F78144" w:rsidR="0071245E" w:rsidRPr="00FB3330" w:rsidRDefault="0071245E" w:rsidP="00D45979">
      <w:pPr>
        <w:pStyle w:val="NoSpacing"/>
      </w:pPr>
      <w:r w:rsidRPr="00FB3330">
        <w:t>Nancy Sabol, St. Benedict’s Education Center</w:t>
      </w:r>
    </w:p>
    <w:p w14:paraId="0EE7EBD9" w14:textId="5E9BD1C0" w:rsidR="00EF1DF0" w:rsidRPr="00616973" w:rsidRDefault="005968FE" w:rsidP="00D45979">
      <w:pPr>
        <w:pStyle w:val="NoSpacing"/>
      </w:pPr>
      <w:r>
        <w:tab/>
      </w:r>
    </w:p>
    <w:p w14:paraId="54F9BEBC" w14:textId="77777777" w:rsidR="002201D2" w:rsidRDefault="002201D2" w:rsidP="002201D2">
      <w:pPr>
        <w:pStyle w:val="NoSpacing"/>
        <w:rPr>
          <w:b/>
          <w:u w:val="single"/>
        </w:rPr>
        <w:sectPr w:rsidR="002201D2" w:rsidSect="00143E9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152" w:right="720" w:bottom="1170" w:left="720" w:header="270" w:footer="450" w:gutter="0"/>
          <w:cols w:space="720"/>
          <w:docGrid w:linePitch="360"/>
        </w:sectPr>
      </w:pPr>
    </w:p>
    <w:p w14:paraId="0C17258A" w14:textId="77777777" w:rsidR="002201D2" w:rsidRPr="00FC4A2E" w:rsidRDefault="002201D2" w:rsidP="002201D2">
      <w:pPr>
        <w:pStyle w:val="NoSpacing"/>
        <w:rPr>
          <w:b/>
          <w:u w:val="single"/>
        </w:rPr>
      </w:pPr>
      <w:r w:rsidRPr="00FC4A2E">
        <w:rPr>
          <w:b/>
          <w:u w:val="single"/>
        </w:rPr>
        <w:t>WELCOME/ROLL CALL</w:t>
      </w:r>
      <w:r>
        <w:rPr>
          <w:b/>
          <w:u w:val="single"/>
        </w:rPr>
        <w:t>/VISITOR RECOGNITION/PUBLIC COMMENTS</w:t>
      </w:r>
    </w:p>
    <w:p w14:paraId="1C3E244B" w14:textId="13C7228E" w:rsidR="002201D2" w:rsidRDefault="001B5D0E" w:rsidP="002201D2">
      <w:pPr>
        <w:pStyle w:val="NoSpacing"/>
      </w:pPr>
      <w:r>
        <w:t>Brad Tisdale</w:t>
      </w:r>
      <w:r w:rsidR="002C0B0F">
        <w:t xml:space="preserve"> </w:t>
      </w:r>
      <w:r w:rsidR="002201D2" w:rsidRPr="00FC4A2E">
        <w:t xml:space="preserve">called the meeting to </w:t>
      </w:r>
      <w:r w:rsidR="002201D2" w:rsidRPr="00D43951">
        <w:t xml:space="preserve">order </w:t>
      </w:r>
      <w:r w:rsidR="002201D2" w:rsidRPr="00B17957">
        <w:t xml:space="preserve">at </w:t>
      </w:r>
      <w:r w:rsidR="007C2997">
        <w:t>8</w:t>
      </w:r>
      <w:r w:rsidR="00FB70C2">
        <w:t>:3</w:t>
      </w:r>
      <w:r>
        <w:t>8</w:t>
      </w:r>
      <w:r w:rsidR="002201D2" w:rsidRPr="00B17957">
        <w:t xml:space="preserve"> a</w:t>
      </w:r>
      <w:r w:rsidR="007C2997">
        <w:t>.m.</w:t>
      </w:r>
      <w:r w:rsidR="002201D2" w:rsidRPr="00FC4A2E">
        <w:t xml:space="preserve">  Roll call was taken.  </w:t>
      </w:r>
      <w:r w:rsidR="002201D2" w:rsidRPr="00FB3330">
        <w:t xml:space="preserve">It was noted there was </w:t>
      </w:r>
      <w:r w:rsidR="004425FE" w:rsidRPr="00FB3330">
        <w:t>no</w:t>
      </w:r>
      <w:r w:rsidR="004425FE" w:rsidRPr="00FB3330">
        <w:rPr>
          <w:color w:val="FF0000"/>
        </w:rPr>
        <w:t xml:space="preserve"> </w:t>
      </w:r>
      <w:r w:rsidR="002201D2" w:rsidRPr="00FB3330">
        <w:t>quorum.</w:t>
      </w:r>
      <w:r w:rsidR="002201D2">
        <w:t xml:space="preserve"> </w:t>
      </w:r>
      <w:r w:rsidR="005139F2">
        <w:t xml:space="preserve">Visitors were recognized. </w:t>
      </w:r>
      <w:r w:rsidR="0039791E">
        <w:t xml:space="preserve">It was noted that the meeting </w:t>
      </w:r>
      <w:r w:rsidR="008B37BE">
        <w:t>was</w:t>
      </w:r>
      <w:r w:rsidR="0039791E">
        <w:t xml:space="preserve"> being recorded and a link to the agenda </w:t>
      </w:r>
      <w:r w:rsidR="007C2997">
        <w:t xml:space="preserve">was posted </w:t>
      </w:r>
      <w:r w:rsidR="0039791E">
        <w:t xml:space="preserve">in the chat </w:t>
      </w:r>
      <w:proofErr w:type="gramStart"/>
      <w:r w:rsidR="0039791E">
        <w:t>and also</w:t>
      </w:r>
      <w:proofErr w:type="gramEnd"/>
      <w:r w:rsidR="0039791E">
        <w:t xml:space="preserve"> shared on the screen.</w:t>
      </w:r>
      <w:r w:rsidR="004425FE">
        <w:t xml:space="preserve"> </w:t>
      </w:r>
      <w:r w:rsidR="00333A46" w:rsidRPr="008F0F3F">
        <w:t xml:space="preserve">Although there was no quorum for the meeting, it was determined to move forward with the workforce </w:t>
      </w:r>
      <w:r w:rsidR="00870A1F" w:rsidRPr="008F0F3F">
        <w:t xml:space="preserve">development </w:t>
      </w:r>
      <w:r w:rsidR="00333A46" w:rsidRPr="008F0F3F">
        <w:t>presentation portion of the meeting and then, if additional members join the meeting and quorum is verified, the vote items can be addressed.</w:t>
      </w:r>
    </w:p>
    <w:p w14:paraId="45514F03" w14:textId="77777777" w:rsidR="000E4DE5" w:rsidRDefault="000E4DE5" w:rsidP="002201D2">
      <w:pPr>
        <w:pStyle w:val="NoSpacing"/>
      </w:pPr>
    </w:p>
    <w:p w14:paraId="4B43B87B" w14:textId="6BA66881" w:rsidR="000E4DE5" w:rsidRPr="003D124B" w:rsidRDefault="003D124B" w:rsidP="002201D2">
      <w:pPr>
        <w:pStyle w:val="NoSpacing"/>
        <w:rPr>
          <w:b/>
          <w:bCs/>
          <w:u w:val="single"/>
        </w:rPr>
      </w:pPr>
      <w:r w:rsidRPr="003D124B">
        <w:rPr>
          <w:b/>
          <w:bCs/>
          <w:u w:val="single"/>
        </w:rPr>
        <w:t>WORKFORCE DEVELOPMENT ITEM</w:t>
      </w:r>
    </w:p>
    <w:p w14:paraId="47D47863" w14:textId="5FA08F51" w:rsidR="008203A3" w:rsidRDefault="00870A1F" w:rsidP="002201D2">
      <w:pPr>
        <w:pStyle w:val="NoSpacing"/>
      </w:pPr>
      <w:r>
        <w:t xml:space="preserve">A </w:t>
      </w:r>
      <w:r w:rsidR="00153EE4">
        <w:t xml:space="preserve">Federal Workforce Policy Update </w:t>
      </w:r>
      <w:r w:rsidR="00153EE4" w:rsidRPr="00B43B0B">
        <w:t xml:space="preserve">from </w:t>
      </w:r>
      <w:r w:rsidR="00153EE4">
        <w:t xml:space="preserve">guest speaker </w:t>
      </w:r>
      <w:r w:rsidR="00ED77A2">
        <w:t xml:space="preserve">Kyle Marinelli, Associate Director </w:t>
      </w:r>
      <w:r w:rsidR="00EC1433">
        <w:t xml:space="preserve">of Government </w:t>
      </w:r>
      <w:proofErr w:type="gramStart"/>
      <w:r w:rsidR="00EC1433">
        <w:t>Relations</w:t>
      </w:r>
      <w:proofErr w:type="gramEnd"/>
      <w:r w:rsidR="00EC1433">
        <w:t xml:space="preserve"> and Policy</w:t>
      </w:r>
      <w:r w:rsidR="00B43B0B">
        <w:t xml:space="preserve"> </w:t>
      </w:r>
      <w:r w:rsidR="00B43B0B" w:rsidRPr="008F0F3F">
        <w:t>at the National Association of Workforce Boards (NAWB)</w:t>
      </w:r>
      <w:r w:rsidRPr="008F0F3F">
        <w:t xml:space="preserve"> was provided</w:t>
      </w:r>
      <w:r w:rsidR="00B43B0B" w:rsidRPr="008F0F3F">
        <w:t xml:space="preserve">.  He </w:t>
      </w:r>
      <w:r w:rsidRPr="008F0F3F">
        <w:t>gave</w:t>
      </w:r>
      <w:r w:rsidR="00B43B0B" w:rsidRPr="008F0F3F">
        <w:t xml:space="preserve"> updates on the following topics:</w:t>
      </w:r>
    </w:p>
    <w:p w14:paraId="5AC414F1" w14:textId="3DFB8052" w:rsidR="00C3053E" w:rsidRPr="00C3053E" w:rsidRDefault="00C3053E" w:rsidP="00C3053E">
      <w:pPr>
        <w:kinsoku w:val="0"/>
        <w:overflowPunct w:val="0"/>
        <w:autoSpaceDE w:val="0"/>
        <w:autoSpaceDN w:val="0"/>
        <w:adjustRightInd w:val="0"/>
        <w:spacing w:before="61" w:after="0" w:line="240" w:lineRule="auto"/>
        <w:ind w:left="40"/>
        <w:rPr>
          <w:rFonts w:ascii="Times New Roman" w:hAnsi="Times New Roman" w:cs="Times New Roman"/>
          <w:sz w:val="24"/>
          <w:szCs w:val="24"/>
        </w:rPr>
      </w:pPr>
      <w:bookmarkStart w:id="0" w:name="Slide_Number_2"/>
      <w:bookmarkEnd w:id="0"/>
      <w:r w:rsidRPr="00C3053E">
        <w:rPr>
          <w:rFonts w:ascii="Times New Roman" w:hAnsi="Times New Roman" w:cs="Times New Roman"/>
          <w:sz w:val="24"/>
          <w:szCs w:val="24"/>
        </w:rPr>
        <w:t xml:space="preserve">FY24 </w:t>
      </w:r>
      <w:r w:rsidR="00B43B0B" w:rsidRPr="008F0F3F">
        <w:rPr>
          <w:rFonts w:ascii="Times New Roman" w:hAnsi="Times New Roman" w:cs="Times New Roman"/>
          <w:sz w:val="24"/>
          <w:szCs w:val="24"/>
        </w:rPr>
        <w:t>WIOA</w:t>
      </w:r>
      <w:r w:rsidR="00B43B0B">
        <w:rPr>
          <w:rFonts w:ascii="Times New Roman" w:hAnsi="Times New Roman" w:cs="Times New Roman"/>
          <w:sz w:val="24"/>
          <w:szCs w:val="24"/>
        </w:rPr>
        <w:t xml:space="preserve"> </w:t>
      </w:r>
      <w:r w:rsidRPr="00C3053E">
        <w:rPr>
          <w:rFonts w:ascii="Times New Roman" w:hAnsi="Times New Roman" w:cs="Times New Roman"/>
          <w:sz w:val="24"/>
          <w:szCs w:val="24"/>
        </w:rPr>
        <w:t>Appropriations (see attached table)</w:t>
      </w:r>
    </w:p>
    <w:p w14:paraId="2F644009" w14:textId="77777777" w:rsidR="00C3053E" w:rsidRPr="00C3053E" w:rsidRDefault="00C3053E" w:rsidP="00C3053E">
      <w:pPr>
        <w:numPr>
          <w:ilvl w:val="0"/>
          <w:numId w:val="29"/>
        </w:numPr>
        <w:tabs>
          <w:tab w:val="left" w:pos="653"/>
        </w:tabs>
        <w:kinsoku w:val="0"/>
        <w:overflowPunct w:val="0"/>
        <w:autoSpaceDE w:val="0"/>
        <w:autoSpaceDN w:val="0"/>
        <w:adjustRightInd w:val="0"/>
        <w:spacing w:after="0" w:line="339" w:lineRule="exact"/>
        <w:ind w:hanging="438"/>
        <w:rPr>
          <w:rFonts w:ascii="Times New Roman" w:hAnsi="Times New Roman" w:cs="Times New Roman"/>
          <w:sz w:val="24"/>
          <w:szCs w:val="24"/>
        </w:rPr>
      </w:pPr>
      <w:r w:rsidRPr="00C3053E">
        <w:rPr>
          <w:rFonts w:ascii="Times New Roman" w:hAnsi="Times New Roman" w:cs="Times New Roman"/>
          <w:sz w:val="24"/>
          <w:szCs w:val="24"/>
        </w:rPr>
        <w:t>House and Senate proposals differ by $122B, as the House cuts discretionary funding to FY22</w:t>
      </w:r>
      <w:r w:rsidRPr="00C3053E">
        <w:rPr>
          <w:rFonts w:ascii="Times New Roman" w:hAnsi="Times New Roman" w:cs="Times New Roman"/>
          <w:spacing w:val="-3"/>
          <w:sz w:val="24"/>
          <w:szCs w:val="24"/>
        </w:rPr>
        <w:t xml:space="preserve"> </w:t>
      </w:r>
      <w:r w:rsidRPr="00C3053E">
        <w:rPr>
          <w:rFonts w:ascii="Times New Roman" w:hAnsi="Times New Roman" w:cs="Times New Roman"/>
          <w:sz w:val="24"/>
          <w:szCs w:val="24"/>
        </w:rPr>
        <w:t>levels</w:t>
      </w:r>
    </w:p>
    <w:p w14:paraId="33F974FC" w14:textId="77777777" w:rsidR="00C3053E" w:rsidRPr="00C3053E" w:rsidRDefault="00C3053E" w:rsidP="00C3053E">
      <w:pPr>
        <w:numPr>
          <w:ilvl w:val="0"/>
          <w:numId w:val="29"/>
        </w:numPr>
        <w:tabs>
          <w:tab w:val="left" w:pos="653"/>
        </w:tabs>
        <w:kinsoku w:val="0"/>
        <w:overflowPunct w:val="0"/>
        <w:autoSpaceDE w:val="0"/>
        <w:autoSpaceDN w:val="0"/>
        <w:adjustRightInd w:val="0"/>
        <w:spacing w:before="2" w:after="0" w:line="235" w:lineRule="auto"/>
        <w:ind w:left="579" w:right="107"/>
        <w:rPr>
          <w:rFonts w:ascii="Times New Roman" w:hAnsi="Times New Roman" w:cs="Times New Roman"/>
          <w:sz w:val="24"/>
          <w:szCs w:val="24"/>
        </w:rPr>
      </w:pPr>
      <w:r w:rsidRPr="00C3053E">
        <w:rPr>
          <w:rFonts w:ascii="Times New Roman" w:hAnsi="Times New Roman" w:cs="Times New Roman"/>
          <w:sz w:val="24"/>
          <w:szCs w:val="24"/>
        </w:rPr>
        <w:t>Senate maintains WIOA funding at roughly FY23 levels while the House cuts more than $3B eliminating Title I Adult, Youth, and Job</w:t>
      </w:r>
      <w:r w:rsidRPr="00C3053E">
        <w:rPr>
          <w:rFonts w:ascii="Times New Roman" w:hAnsi="Times New Roman" w:cs="Times New Roman"/>
          <w:spacing w:val="6"/>
          <w:sz w:val="24"/>
          <w:szCs w:val="24"/>
        </w:rPr>
        <w:t xml:space="preserve"> </w:t>
      </w:r>
      <w:r w:rsidRPr="00C3053E">
        <w:rPr>
          <w:rFonts w:ascii="Times New Roman" w:hAnsi="Times New Roman" w:cs="Times New Roman"/>
          <w:sz w:val="24"/>
          <w:szCs w:val="24"/>
        </w:rPr>
        <w:t>Corps</w:t>
      </w:r>
    </w:p>
    <w:p w14:paraId="0409A79D" w14:textId="77777777" w:rsidR="00C3053E" w:rsidRPr="00C3053E" w:rsidRDefault="00C3053E" w:rsidP="00C3053E">
      <w:pPr>
        <w:numPr>
          <w:ilvl w:val="0"/>
          <w:numId w:val="29"/>
        </w:numPr>
        <w:tabs>
          <w:tab w:val="left" w:pos="653"/>
        </w:tabs>
        <w:kinsoku w:val="0"/>
        <w:overflowPunct w:val="0"/>
        <w:autoSpaceDE w:val="0"/>
        <w:autoSpaceDN w:val="0"/>
        <w:adjustRightInd w:val="0"/>
        <w:spacing w:before="2" w:after="0" w:line="235" w:lineRule="auto"/>
        <w:ind w:left="579" w:right="1048"/>
        <w:rPr>
          <w:rFonts w:ascii="Times New Roman" w:hAnsi="Times New Roman" w:cs="Times New Roman"/>
          <w:sz w:val="24"/>
          <w:szCs w:val="24"/>
        </w:rPr>
      </w:pPr>
      <w:r w:rsidRPr="00C3053E">
        <w:rPr>
          <w:rFonts w:ascii="Times New Roman" w:hAnsi="Times New Roman" w:cs="Times New Roman"/>
          <w:sz w:val="24"/>
          <w:szCs w:val="24"/>
        </w:rPr>
        <w:lastRenderedPageBreak/>
        <w:t>High possibility for short-term government shutdown or a Continuing Resolution (CR) with minimal impacts expected on</w:t>
      </w:r>
      <w:r w:rsidRPr="00C3053E">
        <w:rPr>
          <w:rFonts w:ascii="Times New Roman" w:hAnsi="Times New Roman" w:cs="Times New Roman"/>
          <w:spacing w:val="-11"/>
          <w:sz w:val="24"/>
          <w:szCs w:val="24"/>
        </w:rPr>
        <w:t xml:space="preserve"> </w:t>
      </w:r>
      <w:proofErr w:type="gramStart"/>
      <w:r w:rsidRPr="00C3053E">
        <w:rPr>
          <w:rFonts w:ascii="Times New Roman" w:hAnsi="Times New Roman" w:cs="Times New Roman"/>
          <w:sz w:val="24"/>
          <w:szCs w:val="24"/>
        </w:rPr>
        <w:t>WDBs</w:t>
      </w:r>
      <w:proofErr w:type="gramEnd"/>
    </w:p>
    <w:p w14:paraId="016FF121" w14:textId="77777777" w:rsidR="00C3053E" w:rsidRPr="00C3053E" w:rsidRDefault="00C3053E" w:rsidP="00C3053E">
      <w:pPr>
        <w:kinsoku w:val="0"/>
        <w:overflowPunct w:val="0"/>
        <w:autoSpaceDE w:val="0"/>
        <w:autoSpaceDN w:val="0"/>
        <w:adjustRightInd w:val="0"/>
        <w:spacing w:before="3" w:after="0" w:line="240" w:lineRule="auto"/>
        <w:rPr>
          <w:rFonts w:ascii="Times New Roman" w:hAnsi="Times New Roman" w:cs="Times New Roman"/>
          <w:sz w:val="24"/>
          <w:szCs w:val="24"/>
        </w:rPr>
      </w:pPr>
    </w:p>
    <w:p w14:paraId="3E823037" w14:textId="77777777" w:rsidR="00C3053E" w:rsidRPr="00C3053E" w:rsidRDefault="00C3053E" w:rsidP="00C3053E">
      <w:pPr>
        <w:kinsoku w:val="0"/>
        <w:overflowPunct w:val="0"/>
        <w:autoSpaceDE w:val="0"/>
        <w:autoSpaceDN w:val="0"/>
        <w:adjustRightInd w:val="0"/>
        <w:spacing w:after="0" w:line="339" w:lineRule="exact"/>
        <w:ind w:left="40"/>
        <w:rPr>
          <w:rFonts w:ascii="Times New Roman" w:hAnsi="Times New Roman" w:cs="Times New Roman"/>
          <w:sz w:val="24"/>
          <w:szCs w:val="24"/>
        </w:rPr>
      </w:pPr>
      <w:r w:rsidRPr="00C3053E">
        <w:rPr>
          <w:rFonts w:ascii="Times New Roman" w:hAnsi="Times New Roman" w:cs="Times New Roman"/>
          <w:sz w:val="24"/>
          <w:szCs w:val="24"/>
        </w:rPr>
        <w:t>WIOA Reauthorization (NAWB legislative priorities attached)</w:t>
      </w:r>
    </w:p>
    <w:p w14:paraId="238094C9" w14:textId="77777777" w:rsidR="00C3053E" w:rsidRPr="00C3053E" w:rsidRDefault="00C3053E" w:rsidP="00C3053E">
      <w:pPr>
        <w:numPr>
          <w:ilvl w:val="0"/>
          <w:numId w:val="29"/>
        </w:numPr>
        <w:tabs>
          <w:tab w:val="left" w:pos="653"/>
        </w:tabs>
        <w:kinsoku w:val="0"/>
        <w:overflowPunct w:val="0"/>
        <w:autoSpaceDE w:val="0"/>
        <w:autoSpaceDN w:val="0"/>
        <w:adjustRightInd w:val="0"/>
        <w:spacing w:after="0" w:line="336" w:lineRule="exact"/>
        <w:ind w:hanging="438"/>
        <w:rPr>
          <w:rFonts w:ascii="Times New Roman" w:hAnsi="Times New Roman" w:cs="Times New Roman"/>
          <w:sz w:val="24"/>
          <w:szCs w:val="24"/>
        </w:rPr>
      </w:pPr>
      <w:r w:rsidRPr="00C3053E">
        <w:rPr>
          <w:rFonts w:ascii="Times New Roman" w:hAnsi="Times New Roman" w:cs="Times New Roman"/>
          <w:sz w:val="24"/>
          <w:szCs w:val="24"/>
        </w:rPr>
        <w:t xml:space="preserve">Unlikely to occur until FY24 Appropriations are </w:t>
      </w:r>
      <w:proofErr w:type="gramStart"/>
      <w:r w:rsidRPr="00C3053E">
        <w:rPr>
          <w:rFonts w:ascii="Times New Roman" w:hAnsi="Times New Roman" w:cs="Times New Roman"/>
          <w:sz w:val="24"/>
          <w:szCs w:val="24"/>
        </w:rPr>
        <w:t>passed</w:t>
      </w:r>
      <w:proofErr w:type="gramEnd"/>
    </w:p>
    <w:p w14:paraId="16D8AA0E" w14:textId="77777777" w:rsidR="00C3053E" w:rsidRPr="00C3053E" w:rsidRDefault="00C3053E" w:rsidP="00C3053E">
      <w:pPr>
        <w:numPr>
          <w:ilvl w:val="0"/>
          <w:numId w:val="29"/>
        </w:numPr>
        <w:tabs>
          <w:tab w:val="left" w:pos="653"/>
        </w:tabs>
        <w:kinsoku w:val="0"/>
        <w:overflowPunct w:val="0"/>
        <w:autoSpaceDE w:val="0"/>
        <w:autoSpaceDN w:val="0"/>
        <w:adjustRightInd w:val="0"/>
        <w:spacing w:after="0" w:line="336" w:lineRule="exact"/>
        <w:ind w:hanging="438"/>
        <w:rPr>
          <w:rFonts w:ascii="Times New Roman" w:hAnsi="Times New Roman" w:cs="Times New Roman"/>
          <w:sz w:val="24"/>
          <w:szCs w:val="24"/>
        </w:rPr>
      </w:pPr>
      <w:r w:rsidRPr="00C3053E">
        <w:rPr>
          <w:rFonts w:ascii="Times New Roman" w:hAnsi="Times New Roman" w:cs="Times New Roman"/>
          <w:sz w:val="24"/>
          <w:szCs w:val="24"/>
        </w:rPr>
        <w:t>House is leading reauthorization efforts and is currently working in a bipartisan</w:t>
      </w:r>
      <w:r w:rsidRPr="00C3053E">
        <w:rPr>
          <w:rFonts w:ascii="Times New Roman" w:hAnsi="Times New Roman" w:cs="Times New Roman"/>
          <w:spacing w:val="-5"/>
          <w:sz w:val="24"/>
          <w:szCs w:val="24"/>
        </w:rPr>
        <w:t xml:space="preserve"> </w:t>
      </w:r>
      <w:proofErr w:type="gramStart"/>
      <w:r w:rsidRPr="00C3053E">
        <w:rPr>
          <w:rFonts w:ascii="Times New Roman" w:hAnsi="Times New Roman" w:cs="Times New Roman"/>
          <w:sz w:val="24"/>
          <w:szCs w:val="24"/>
        </w:rPr>
        <w:t>fashion</w:t>
      </w:r>
      <w:proofErr w:type="gramEnd"/>
    </w:p>
    <w:p w14:paraId="1100960F" w14:textId="77777777" w:rsidR="00C3053E" w:rsidRPr="00C3053E" w:rsidRDefault="00C3053E" w:rsidP="00C3053E">
      <w:pPr>
        <w:numPr>
          <w:ilvl w:val="0"/>
          <w:numId w:val="29"/>
        </w:numPr>
        <w:tabs>
          <w:tab w:val="left" w:pos="653"/>
        </w:tabs>
        <w:kinsoku w:val="0"/>
        <w:overflowPunct w:val="0"/>
        <w:autoSpaceDE w:val="0"/>
        <w:autoSpaceDN w:val="0"/>
        <w:adjustRightInd w:val="0"/>
        <w:spacing w:before="3" w:after="0" w:line="235" w:lineRule="auto"/>
        <w:ind w:left="579" w:right="483"/>
        <w:rPr>
          <w:rFonts w:ascii="Times New Roman" w:hAnsi="Times New Roman" w:cs="Times New Roman"/>
          <w:sz w:val="24"/>
          <w:szCs w:val="24"/>
        </w:rPr>
      </w:pPr>
      <w:r w:rsidRPr="00C3053E">
        <w:rPr>
          <w:rFonts w:ascii="Times New Roman" w:hAnsi="Times New Roman" w:cs="Times New Roman"/>
          <w:sz w:val="24"/>
          <w:szCs w:val="24"/>
        </w:rPr>
        <w:t>NAWB maintains a close working relationship with the House Education &amp; the Workforce (E&amp;W) Committee and expects most of our recommendations to be</w:t>
      </w:r>
      <w:r w:rsidRPr="00C3053E">
        <w:rPr>
          <w:rFonts w:ascii="Times New Roman" w:hAnsi="Times New Roman" w:cs="Times New Roman"/>
          <w:spacing w:val="-21"/>
          <w:sz w:val="24"/>
          <w:szCs w:val="24"/>
        </w:rPr>
        <w:t xml:space="preserve"> </w:t>
      </w:r>
      <w:proofErr w:type="gramStart"/>
      <w:r w:rsidRPr="00C3053E">
        <w:rPr>
          <w:rFonts w:ascii="Times New Roman" w:hAnsi="Times New Roman" w:cs="Times New Roman"/>
          <w:sz w:val="24"/>
          <w:szCs w:val="24"/>
        </w:rPr>
        <w:t>included</w:t>
      </w:r>
      <w:proofErr w:type="gramEnd"/>
    </w:p>
    <w:p w14:paraId="5E896F0D" w14:textId="77777777" w:rsidR="00C3053E" w:rsidRPr="00C3053E" w:rsidRDefault="00C3053E" w:rsidP="00C3053E">
      <w:pPr>
        <w:numPr>
          <w:ilvl w:val="0"/>
          <w:numId w:val="29"/>
        </w:numPr>
        <w:tabs>
          <w:tab w:val="left" w:pos="653"/>
        </w:tabs>
        <w:kinsoku w:val="0"/>
        <w:overflowPunct w:val="0"/>
        <w:autoSpaceDE w:val="0"/>
        <w:autoSpaceDN w:val="0"/>
        <w:adjustRightInd w:val="0"/>
        <w:spacing w:before="2" w:after="0" w:line="235" w:lineRule="auto"/>
        <w:ind w:left="579" w:right="1179"/>
        <w:rPr>
          <w:rFonts w:ascii="Times New Roman" w:hAnsi="Times New Roman" w:cs="Times New Roman"/>
          <w:sz w:val="24"/>
          <w:szCs w:val="24"/>
        </w:rPr>
      </w:pPr>
      <w:r w:rsidRPr="00C3053E">
        <w:rPr>
          <w:rFonts w:ascii="Times New Roman" w:hAnsi="Times New Roman" w:cs="Times New Roman"/>
          <w:sz w:val="24"/>
          <w:szCs w:val="24"/>
        </w:rPr>
        <w:t xml:space="preserve">Issues expected to be addressed: 70% Title I </w:t>
      </w:r>
      <w:proofErr w:type="gramStart"/>
      <w:r w:rsidRPr="00C3053E">
        <w:rPr>
          <w:rFonts w:ascii="Times New Roman" w:hAnsi="Times New Roman" w:cs="Times New Roman"/>
          <w:sz w:val="24"/>
          <w:szCs w:val="24"/>
        </w:rPr>
        <w:t>training</w:t>
      </w:r>
      <w:proofErr w:type="gramEnd"/>
      <w:r w:rsidRPr="00C3053E">
        <w:rPr>
          <w:rFonts w:ascii="Times New Roman" w:hAnsi="Times New Roman" w:cs="Times New Roman"/>
          <w:sz w:val="24"/>
          <w:szCs w:val="24"/>
        </w:rPr>
        <w:t xml:space="preserve"> mandate, virtual one-stops, sector partnerships, data collection/accessibility, IFA’s, and</w:t>
      </w:r>
      <w:r w:rsidRPr="00C3053E">
        <w:rPr>
          <w:rFonts w:ascii="Times New Roman" w:hAnsi="Times New Roman" w:cs="Times New Roman"/>
          <w:spacing w:val="11"/>
          <w:sz w:val="24"/>
          <w:szCs w:val="24"/>
        </w:rPr>
        <w:t xml:space="preserve"> </w:t>
      </w:r>
      <w:r w:rsidRPr="00C3053E">
        <w:rPr>
          <w:rFonts w:ascii="Times New Roman" w:hAnsi="Times New Roman" w:cs="Times New Roman"/>
          <w:sz w:val="24"/>
          <w:szCs w:val="24"/>
        </w:rPr>
        <w:t>more</w:t>
      </w:r>
    </w:p>
    <w:p w14:paraId="59762900" w14:textId="77777777" w:rsidR="00C3053E" w:rsidRPr="00C3053E" w:rsidRDefault="00C3053E" w:rsidP="00C3053E">
      <w:pPr>
        <w:kinsoku w:val="0"/>
        <w:overflowPunct w:val="0"/>
        <w:autoSpaceDE w:val="0"/>
        <w:autoSpaceDN w:val="0"/>
        <w:adjustRightInd w:val="0"/>
        <w:spacing w:before="3" w:after="0" w:line="240" w:lineRule="auto"/>
        <w:rPr>
          <w:rFonts w:ascii="Times New Roman" w:hAnsi="Times New Roman" w:cs="Times New Roman"/>
          <w:sz w:val="24"/>
          <w:szCs w:val="24"/>
        </w:rPr>
      </w:pPr>
    </w:p>
    <w:p w14:paraId="250FD8B1" w14:textId="77777777" w:rsidR="00C3053E" w:rsidRPr="00C3053E" w:rsidRDefault="00C3053E" w:rsidP="00C3053E">
      <w:pPr>
        <w:kinsoku w:val="0"/>
        <w:overflowPunct w:val="0"/>
        <w:autoSpaceDE w:val="0"/>
        <w:autoSpaceDN w:val="0"/>
        <w:adjustRightInd w:val="0"/>
        <w:spacing w:after="0" w:line="339" w:lineRule="exact"/>
        <w:ind w:left="40"/>
        <w:rPr>
          <w:rFonts w:ascii="Times New Roman" w:hAnsi="Times New Roman" w:cs="Times New Roman"/>
          <w:sz w:val="24"/>
          <w:szCs w:val="24"/>
        </w:rPr>
      </w:pPr>
      <w:r w:rsidRPr="00C3053E">
        <w:rPr>
          <w:rFonts w:ascii="Times New Roman" w:hAnsi="Times New Roman" w:cs="Times New Roman"/>
          <w:sz w:val="24"/>
          <w:szCs w:val="24"/>
        </w:rPr>
        <w:t>Wagner-Peyser rule change</w:t>
      </w:r>
    </w:p>
    <w:p w14:paraId="6BF8C328" w14:textId="6CA874F6" w:rsidR="00C3053E" w:rsidRPr="00C3053E" w:rsidRDefault="00C3053E" w:rsidP="00C3053E">
      <w:pPr>
        <w:numPr>
          <w:ilvl w:val="0"/>
          <w:numId w:val="29"/>
        </w:numPr>
        <w:tabs>
          <w:tab w:val="left" w:pos="653"/>
        </w:tabs>
        <w:kinsoku w:val="0"/>
        <w:overflowPunct w:val="0"/>
        <w:autoSpaceDE w:val="0"/>
        <w:autoSpaceDN w:val="0"/>
        <w:adjustRightInd w:val="0"/>
        <w:spacing w:after="0" w:line="339" w:lineRule="exact"/>
        <w:ind w:hanging="438"/>
        <w:rPr>
          <w:rFonts w:ascii="Times New Roman" w:hAnsi="Times New Roman" w:cs="Times New Roman"/>
          <w:sz w:val="24"/>
          <w:szCs w:val="24"/>
        </w:rPr>
      </w:pPr>
      <w:r w:rsidRPr="00C3053E">
        <w:rPr>
          <w:rFonts w:ascii="Times New Roman" w:hAnsi="Times New Roman" w:cs="Times New Roman"/>
          <w:sz w:val="24"/>
          <w:szCs w:val="24"/>
        </w:rPr>
        <w:t>Final Rule blocking the use of local merit-staff to administer ES was expected to be released in August</w:t>
      </w:r>
      <w:r w:rsidRPr="00C3053E">
        <w:rPr>
          <w:rFonts w:ascii="Times New Roman" w:hAnsi="Times New Roman" w:cs="Times New Roman"/>
          <w:spacing w:val="-7"/>
          <w:sz w:val="24"/>
          <w:szCs w:val="24"/>
        </w:rPr>
        <w:t xml:space="preserve"> </w:t>
      </w:r>
      <w:r w:rsidRPr="00C3053E">
        <w:rPr>
          <w:rFonts w:ascii="Times New Roman" w:hAnsi="Times New Roman" w:cs="Times New Roman"/>
          <w:sz w:val="24"/>
          <w:szCs w:val="24"/>
        </w:rPr>
        <w:t>2023</w:t>
      </w:r>
    </w:p>
    <w:p w14:paraId="4163D2F6" w14:textId="77777777" w:rsidR="00C3053E" w:rsidRDefault="00C3053E" w:rsidP="00C3053E">
      <w:pPr>
        <w:numPr>
          <w:ilvl w:val="0"/>
          <w:numId w:val="28"/>
        </w:numPr>
        <w:tabs>
          <w:tab w:val="left" w:pos="653"/>
        </w:tabs>
        <w:kinsoku w:val="0"/>
        <w:overflowPunct w:val="0"/>
        <w:autoSpaceDE w:val="0"/>
        <w:autoSpaceDN w:val="0"/>
        <w:adjustRightInd w:val="0"/>
        <w:spacing w:after="0" w:line="240" w:lineRule="auto"/>
        <w:ind w:hanging="614"/>
        <w:rPr>
          <w:rFonts w:ascii="Times New Roman" w:hAnsi="Times New Roman" w:cs="Times New Roman"/>
          <w:sz w:val="24"/>
          <w:szCs w:val="24"/>
        </w:rPr>
      </w:pPr>
      <w:r w:rsidRPr="00C3053E">
        <w:rPr>
          <w:rFonts w:ascii="Times New Roman" w:hAnsi="Times New Roman" w:cs="Times New Roman"/>
          <w:sz w:val="24"/>
          <w:szCs w:val="24"/>
        </w:rPr>
        <w:t>DOL continues to push back publication due to vast bipartisan opposition at the federal, state, and local</w:t>
      </w:r>
      <w:r w:rsidRPr="00C3053E">
        <w:rPr>
          <w:rFonts w:ascii="Times New Roman" w:hAnsi="Times New Roman" w:cs="Times New Roman"/>
          <w:spacing w:val="11"/>
          <w:sz w:val="24"/>
          <w:szCs w:val="24"/>
        </w:rPr>
        <w:t xml:space="preserve"> </w:t>
      </w:r>
      <w:proofErr w:type="gramStart"/>
      <w:r w:rsidRPr="00C3053E">
        <w:rPr>
          <w:rFonts w:ascii="Times New Roman" w:hAnsi="Times New Roman" w:cs="Times New Roman"/>
          <w:sz w:val="24"/>
          <w:szCs w:val="24"/>
        </w:rPr>
        <w:t>level</w:t>
      </w:r>
      <w:proofErr w:type="gramEnd"/>
    </w:p>
    <w:p w14:paraId="1AA4EA6E" w14:textId="0DA73393" w:rsidR="00864CE5" w:rsidRDefault="00864CE5" w:rsidP="00864CE5">
      <w:pPr>
        <w:tabs>
          <w:tab w:val="left" w:pos="653"/>
        </w:tabs>
        <w:kinsoku w:val="0"/>
        <w:overflowPunct w:val="0"/>
        <w:autoSpaceDE w:val="0"/>
        <w:autoSpaceDN w:val="0"/>
        <w:adjustRightInd w:val="0"/>
        <w:spacing w:after="0" w:line="240" w:lineRule="auto"/>
        <w:rPr>
          <w:rFonts w:ascii="Times New Roman" w:hAnsi="Times New Roman" w:cs="Times New Roman"/>
          <w:sz w:val="24"/>
          <w:szCs w:val="24"/>
        </w:rPr>
      </w:pPr>
    </w:p>
    <w:p w14:paraId="5783A1CF" w14:textId="3A10148B" w:rsidR="00864CE5" w:rsidRPr="00C8002C" w:rsidRDefault="00FD7716" w:rsidP="00864CE5">
      <w:pPr>
        <w:tabs>
          <w:tab w:val="left" w:pos="653"/>
        </w:tabs>
        <w:kinsoku w:val="0"/>
        <w:overflowPunct w:val="0"/>
        <w:autoSpaceDE w:val="0"/>
        <w:autoSpaceDN w:val="0"/>
        <w:adjustRightInd w:val="0"/>
        <w:spacing w:after="0" w:line="240" w:lineRule="auto"/>
        <w:rPr>
          <w:rFonts w:ascii="Times New Roman" w:hAnsi="Times New Roman" w:cs="Times New Roman"/>
          <w:sz w:val="24"/>
          <w:szCs w:val="24"/>
        </w:rPr>
      </w:pPr>
      <w:r w:rsidRPr="00C8002C">
        <w:rPr>
          <w:rFonts w:ascii="Times New Roman" w:hAnsi="Times New Roman" w:cs="Times New Roman"/>
          <w:sz w:val="24"/>
          <w:szCs w:val="24"/>
        </w:rPr>
        <w:t>He noted that s</w:t>
      </w:r>
      <w:r w:rsidR="00864CE5" w:rsidRPr="00C8002C">
        <w:rPr>
          <w:rFonts w:ascii="Times New Roman" w:hAnsi="Times New Roman" w:cs="Times New Roman"/>
          <w:sz w:val="24"/>
          <w:szCs w:val="24"/>
        </w:rPr>
        <w:t xml:space="preserve">maller policy efforts are </w:t>
      </w:r>
      <w:r w:rsidRPr="00C8002C">
        <w:rPr>
          <w:rFonts w:ascii="Times New Roman" w:hAnsi="Times New Roman" w:cs="Times New Roman"/>
          <w:sz w:val="24"/>
          <w:szCs w:val="24"/>
        </w:rPr>
        <w:t>on</w:t>
      </w:r>
      <w:r w:rsidR="00864CE5" w:rsidRPr="00C8002C">
        <w:rPr>
          <w:rFonts w:ascii="Times New Roman" w:hAnsi="Times New Roman" w:cs="Times New Roman"/>
          <w:sz w:val="24"/>
          <w:szCs w:val="24"/>
        </w:rPr>
        <w:t xml:space="preserve">going </w:t>
      </w:r>
      <w:r w:rsidR="00AA6820" w:rsidRPr="00C8002C">
        <w:rPr>
          <w:rFonts w:ascii="Times New Roman" w:hAnsi="Times New Roman" w:cs="Times New Roman"/>
          <w:sz w:val="24"/>
          <w:szCs w:val="24"/>
        </w:rPr>
        <w:t>to</w:t>
      </w:r>
      <w:r w:rsidR="00864CE5" w:rsidRPr="00C8002C">
        <w:rPr>
          <w:rFonts w:ascii="Times New Roman" w:hAnsi="Times New Roman" w:cs="Times New Roman"/>
          <w:sz w:val="24"/>
          <w:szCs w:val="24"/>
        </w:rPr>
        <w:t xml:space="preserve"> lift the cap on incumbent worker training and to raise </w:t>
      </w:r>
      <w:r w:rsidRPr="00C8002C">
        <w:rPr>
          <w:rFonts w:ascii="Times New Roman" w:hAnsi="Times New Roman" w:cs="Times New Roman"/>
          <w:sz w:val="24"/>
          <w:szCs w:val="24"/>
        </w:rPr>
        <w:t xml:space="preserve">the </w:t>
      </w:r>
      <w:r w:rsidR="00864CE5" w:rsidRPr="00C8002C">
        <w:rPr>
          <w:rFonts w:ascii="Times New Roman" w:hAnsi="Times New Roman" w:cs="Times New Roman"/>
          <w:sz w:val="24"/>
          <w:szCs w:val="24"/>
        </w:rPr>
        <w:t>transitional jobs cap from 10% to 30%.  Also, there is an effort toward allowing local boards to be the one stop operator.  Apprenticeship activity is coming down the line as well.</w:t>
      </w:r>
    </w:p>
    <w:p w14:paraId="529B1CB0" w14:textId="77777777" w:rsidR="00FD7716" w:rsidRPr="00C8002C" w:rsidRDefault="00FD7716" w:rsidP="00864CE5">
      <w:pPr>
        <w:tabs>
          <w:tab w:val="left" w:pos="653"/>
        </w:tabs>
        <w:kinsoku w:val="0"/>
        <w:overflowPunct w:val="0"/>
        <w:autoSpaceDE w:val="0"/>
        <w:autoSpaceDN w:val="0"/>
        <w:adjustRightInd w:val="0"/>
        <w:spacing w:after="0" w:line="240" w:lineRule="auto"/>
        <w:rPr>
          <w:rFonts w:ascii="Times New Roman" w:hAnsi="Times New Roman" w:cs="Times New Roman"/>
          <w:sz w:val="24"/>
          <w:szCs w:val="24"/>
        </w:rPr>
      </w:pPr>
    </w:p>
    <w:p w14:paraId="0E94921F" w14:textId="01677F65" w:rsidR="00FD7716" w:rsidRPr="00C8002C" w:rsidRDefault="00FD7716" w:rsidP="00864CE5">
      <w:pPr>
        <w:tabs>
          <w:tab w:val="left" w:pos="653"/>
        </w:tabs>
        <w:kinsoku w:val="0"/>
        <w:overflowPunct w:val="0"/>
        <w:autoSpaceDE w:val="0"/>
        <w:autoSpaceDN w:val="0"/>
        <w:adjustRightInd w:val="0"/>
        <w:spacing w:after="0" w:line="240" w:lineRule="auto"/>
        <w:rPr>
          <w:rFonts w:ascii="Times New Roman" w:hAnsi="Times New Roman" w:cs="Times New Roman"/>
          <w:sz w:val="24"/>
          <w:szCs w:val="24"/>
        </w:rPr>
      </w:pPr>
      <w:r w:rsidRPr="00C8002C">
        <w:rPr>
          <w:rFonts w:ascii="Times New Roman" w:hAnsi="Times New Roman" w:cs="Times New Roman"/>
          <w:sz w:val="24"/>
          <w:szCs w:val="24"/>
        </w:rPr>
        <w:t>Larry Fannie asked if there was any type of campaign by NAWB to let the public know about the proposed cuts</w:t>
      </w:r>
      <w:r w:rsidR="004425FE" w:rsidRPr="00C8002C">
        <w:rPr>
          <w:rFonts w:ascii="Times New Roman" w:hAnsi="Times New Roman" w:cs="Times New Roman"/>
          <w:sz w:val="24"/>
          <w:szCs w:val="24"/>
        </w:rPr>
        <w:t xml:space="preserve"> in funding</w:t>
      </w:r>
      <w:r w:rsidRPr="00C8002C">
        <w:rPr>
          <w:rFonts w:ascii="Times New Roman" w:hAnsi="Times New Roman" w:cs="Times New Roman"/>
          <w:sz w:val="24"/>
          <w:szCs w:val="24"/>
        </w:rPr>
        <w:t xml:space="preserve">.  Kyle noted that NAWB does not currently have any grass roots </w:t>
      </w:r>
      <w:r w:rsidR="004425FE" w:rsidRPr="00C8002C">
        <w:rPr>
          <w:rFonts w:ascii="Times New Roman" w:hAnsi="Times New Roman" w:cs="Times New Roman"/>
          <w:sz w:val="24"/>
          <w:szCs w:val="24"/>
        </w:rPr>
        <w:t>advocacy line or department</w:t>
      </w:r>
      <w:r w:rsidRPr="00C8002C">
        <w:rPr>
          <w:rFonts w:ascii="Times New Roman" w:hAnsi="Times New Roman" w:cs="Times New Roman"/>
          <w:sz w:val="24"/>
          <w:szCs w:val="24"/>
        </w:rPr>
        <w:t xml:space="preserve"> and is asking the local boards to act.  Larry asked regarding whether there were any updates on Trade Act funding.  Kyle responded that there has not been any movement on Trade Act funding.</w:t>
      </w:r>
      <w:r w:rsidR="0037145E" w:rsidRPr="00C8002C">
        <w:rPr>
          <w:rFonts w:ascii="Times New Roman" w:hAnsi="Times New Roman" w:cs="Times New Roman"/>
          <w:sz w:val="24"/>
          <w:szCs w:val="24"/>
        </w:rPr>
        <w:t xml:space="preserve">  The proposed change to the Wagner/Peyser rule was </w:t>
      </w:r>
      <w:r w:rsidR="00AA6820" w:rsidRPr="00C8002C">
        <w:rPr>
          <w:rFonts w:ascii="Times New Roman" w:hAnsi="Times New Roman" w:cs="Times New Roman"/>
          <w:sz w:val="24"/>
          <w:szCs w:val="24"/>
        </w:rPr>
        <w:t xml:space="preserve">also </w:t>
      </w:r>
      <w:r w:rsidR="0037145E" w:rsidRPr="00C8002C">
        <w:rPr>
          <w:rFonts w:ascii="Times New Roman" w:hAnsi="Times New Roman" w:cs="Times New Roman"/>
          <w:sz w:val="24"/>
          <w:szCs w:val="24"/>
        </w:rPr>
        <w:t xml:space="preserve">discussed.  This rule would not allow UI and </w:t>
      </w:r>
      <w:r w:rsidR="00AA6820" w:rsidRPr="00C8002C">
        <w:rPr>
          <w:rFonts w:ascii="Times New Roman" w:hAnsi="Times New Roman" w:cs="Times New Roman"/>
          <w:sz w:val="24"/>
          <w:szCs w:val="24"/>
        </w:rPr>
        <w:t>Wagner Peyser</w:t>
      </w:r>
      <w:r w:rsidR="0037145E" w:rsidRPr="00C8002C">
        <w:rPr>
          <w:rFonts w:ascii="Times New Roman" w:hAnsi="Times New Roman" w:cs="Times New Roman"/>
          <w:sz w:val="24"/>
          <w:szCs w:val="24"/>
        </w:rPr>
        <w:t xml:space="preserve"> services to be outsourced to other entities</w:t>
      </w:r>
      <w:r w:rsidR="004425FE" w:rsidRPr="00C8002C">
        <w:rPr>
          <w:rFonts w:ascii="Times New Roman" w:hAnsi="Times New Roman" w:cs="Times New Roman"/>
          <w:sz w:val="24"/>
          <w:szCs w:val="24"/>
        </w:rPr>
        <w:t>.</w:t>
      </w:r>
      <w:r w:rsidR="0037145E" w:rsidRPr="00C8002C">
        <w:rPr>
          <w:rFonts w:ascii="Times New Roman" w:hAnsi="Times New Roman" w:cs="Times New Roman"/>
          <w:sz w:val="24"/>
          <w:szCs w:val="24"/>
        </w:rPr>
        <w:t xml:space="preserve">  Kyle noted that NAWB’s stance on this issue is that </w:t>
      </w:r>
      <w:r w:rsidR="004425FE" w:rsidRPr="00C8002C">
        <w:rPr>
          <w:rFonts w:ascii="Times New Roman" w:hAnsi="Times New Roman" w:cs="Times New Roman"/>
          <w:sz w:val="24"/>
          <w:szCs w:val="24"/>
        </w:rPr>
        <w:t xml:space="preserve">you should be allowed to administer employment services under Wagner Peyser if you are using merit staff.  NAWB is against them taking away flexibility for the local areas </w:t>
      </w:r>
      <w:r w:rsidR="00AA6820" w:rsidRPr="00C8002C">
        <w:rPr>
          <w:rFonts w:ascii="Times New Roman" w:hAnsi="Times New Roman" w:cs="Times New Roman"/>
          <w:sz w:val="24"/>
          <w:szCs w:val="24"/>
        </w:rPr>
        <w:t xml:space="preserve">in </w:t>
      </w:r>
      <w:r w:rsidR="004425FE" w:rsidRPr="00C8002C">
        <w:rPr>
          <w:rFonts w:ascii="Times New Roman" w:hAnsi="Times New Roman" w:cs="Times New Roman"/>
          <w:sz w:val="24"/>
          <w:szCs w:val="24"/>
        </w:rPr>
        <w:t>choos</w:t>
      </w:r>
      <w:r w:rsidR="00AA6820" w:rsidRPr="00C8002C">
        <w:rPr>
          <w:rFonts w:ascii="Times New Roman" w:hAnsi="Times New Roman" w:cs="Times New Roman"/>
          <w:sz w:val="24"/>
          <w:szCs w:val="24"/>
        </w:rPr>
        <w:t xml:space="preserve">ing </w:t>
      </w:r>
      <w:r w:rsidR="004425FE" w:rsidRPr="00C8002C">
        <w:rPr>
          <w:rFonts w:ascii="Times New Roman" w:hAnsi="Times New Roman" w:cs="Times New Roman"/>
          <w:sz w:val="24"/>
          <w:szCs w:val="24"/>
        </w:rPr>
        <w:t>their own staffing models.  He noted that using non-merit staff is where it gets tricky.</w:t>
      </w:r>
    </w:p>
    <w:p w14:paraId="0855422D" w14:textId="77777777" w:rsidR="0037145E" w:rsidRPr="009B3BDB" w:rsidRDefault="0037145E" w:rsidP="00864CE5">
      <w:pPr>
        <w:tabs>
          <w:tab w:val="left" w:pos="653"/>
        </w:tabs>
        <w:kinsoku w:val="0"/>
        <w:overflowPunct w:val="0"/>
        <w:autoSpaceDE w:val="0"/>
        <w:autoSpaceDN w:val="0"/>
        <w:adjustRightInd w:val="0"/>
        <w:spacing w:after="0" w:line="240" w:lineRule="auto"/>
        <w:rPr>
          <w:rFonts w:ascii="Times New Roman" w:hAnsi="Times New Roman" w:cs="Times New Roman"/>
          <w:color w:val="FF0000"/>
          <w:sz w:val="24"/>
          <w:szCs w:val="24"/>
          <w:highlight w:val="yellow"/>
        </w:rPr>
      </w:pPr>
    </w:p>
    <w:p w14:paraId="10DDD61C" w14:textId="6F2667E0" w:rsidR="0037145E" w:rsidRPr="00602DE8" w:rsidRDefault="0037145E" w:rsidP="00864CE5">
      <w:pPr>
        <w:tabs>
          <w:tab w:val="left" w:pos="653"/>
        </w:tabs>
        <w:kinsoku w:val="0"/>
        <w:overflowPunct w:val="0"/>
        <w:autoSpaceDE w:val="0"/>
        <w:autoSpaceDN w:val="0"/>
        <w:adjustRightInd w:val="0"/>
        <w:spacing w:after="0" w:line="240" w:lineRule="auto"/>
        <w:rPr>
          <w:rFonts w:ascii="Times New Roman" w:hAnsi="Times New Roman" w:cs="Times New Roman"/>
          <w:sz w:val="24"/>
          <w:szCs w:val="24"/>
        </w:rPr>
      </w:pPr>
      <w:r w:rsidRPr="00602DE8">
        <w:rPr>
          <w:rFonts w:ascii="Times New Roman" w:hAnsi="Times New Roman" w:cs="Times New Roman"/>
          <w:sz w:val="24"/>
          <w:szCs w:val="24"/>
        </w:rPr>
        <w:t xml:space="preserve">Jill Foys asked if </w:t>
      </w:r>
      <w:r w:rsidR="004425FE" w:rsidRPr="00602DE8">
        <w:rPr>
          <w:rFonts w:ascii="Times New Roman" w:hAnsi="Times New Roman" w:cs="Times New Roman"/>
          <w:sz w:val="24"/>
          <w:szCs w:val="24"/>
        </w:rPr>
        <w:t xml:space="preserve">NAWB has a relationship with </w:t>
      </w:r>
      <w:r w:rsidRPr="00602DE8">
        <w:rPr>
          <w:rFonts w:ascii="Times New Roman" w:hAnsi="Times New Roman" w:cs="Times New Roman"/>
          <w:sz w:val="24"/>
          <w:szCs w:val="24"/>
        </w:rPr>
        <w:t>N</w:t>
      </w:r>
      <w:r w:rsidR="00E404B7" w:rsidRPr="00602DE8">
        <w:rPr>
          <w:rFonts w:ascii="Times New Roman" w:hAnsi="Times New Roman" w:cs="Times New Roman"/>
          <w:sz w:val="24"/>
          <w:szCs w:val="24"/>
        </w:rPr>
        <w:t>A</w:t>
      </w:r>
      <w:r w:rsidRPr="00602DE8">
        <w:rPr>
          <w:rFonts w:ascii="Times New Roman" w:hAnsi="Times New Roman" w:cs="Times New Roman"/>
          <w:sz w:val="24"/>
          <w:szCs w:val="24"/>
        </w:rPr>
        <w:t>CO</w:t>
      </w:r>
      <w:r w:rsidR="007C34FB" w:rsidRPr="00602DE8">
        <w:rPr>
          <w:rFonts w:ascii="Times New Roman" w:hAnsi="Times New Roman" w:cs="Times New Roman"/>
          <w:sz w:val="24"/>
          <w:szCs w:val="24"/>
        </w:rPr>
        <w:t xml:space="preserve"> (National Association of Counties)</w:t>
      </w:r>
      <w:r w:rsidRPr="00602DE8">
        <w:rPr>
          <w:rFonts w:ascii="Times New Roman" w:hAnsi="Times New Roman" w:cs="Times New Roman"/>
          <w:sz w:val="24"/>
          <w:szCs w:val="24"/>
        </w:rPr>
        <w:t xml:space="preserve"> and NA</w:t>
      </w:r>
      <w:r w:rsidR="007C34FB" w:rsidRPr="00602DE8">
        <w:rPr>
          <w:rFonts w:ascii="Times New Roman" w:hAnsi="Times New Roman" w:cs="Times New Roman"/>
          <w:sz w:val="24"/>
          <w:szCs w:val="24"/>
        </w:rPr>
        <w:t>D</w:t>
      </w:r>
      <w:r w:rsidRPr="00602DE8">
        <w:rPr>
          <w:rFonts w:ascii="Times New Roman" w:hAnsi="Times New Roman" w:cs="Times New Roman"/>
          <w:sz w:val="24"/>
          <w:szCs w:val="24"/>
        </w:rPr>
        <w:t>O</w:t>
      </w:r>
      <w:r w:rsidR="004425FE" w:rsidRPr="00602DE8">
        <w:rPr>
          <w:rFonts w:ascii="Times New Roman" w:hAnsi="Times New Roman" w:cs="Times New Roman"/>
          <w:sz w:val="24"/>
          <w:szCs w:val="24"/>
        </w:rPr>
        <w:t xml:space="preserve"> </w:t>
      </w:r>
      <w:r w:rsidR="007C34FB" w:rsidRPr="00602DE8">
        <w:rPr>
          <w:rFonts w:ascii="Times New Roman" w:hAnsi="Times New Roman" w:cs="Times New Roman"/>
          <w:sz w:val="24"/>
          <w:szCs w:val="24"/>
        </w:rPr>
        <w:t>(Natio</w:t>
      </w:r>
      <w:r w:rsidR="00CB5700" w:rsidRPr="00602DE8">
        <w:rPr>
          <w:rFonts w:ascii="Times New Roman" w:hAnsi="Times New Roman" w:cs="Times New Roman"/>
          <w:sz w:val="24"/>
          <w:szCs w:val="24"/>
        </w:rPr>
        <w:t xml:space="preserve">nal Association of Development Organizations) </w:t>
      </w:r>
      <w:r w:rsidR="004425FE" w:rsidRPr="00602DE8">
        <w:rPr>
          <w:rFonts w:ascii="Times New Roman" w:hAnsi="Times New Roman" w:cs="Times New Roman"/>
          <w:sz w:val="24"/>
          <w:szCs w:val="24"/>
        </w:rPr>
        <w:t xml:space="preserve">and if he had any information </w:t>
      </w:r>
      <w:r w:rsidR="00A232B5" w:rsidRPr="00602DE8">
        <w:rPr>
          <w:rFonts w:ascii="Times New Roman" w:hAnsi="Times New Roman" w:cs="Times New Roman"/>
          <w:sz w:val="24"/>
          <w:szCs w:val="24"/>
        </w:rPr>
        <w:t>to leave behind to assist us with our conversations with legislators</w:t>
      </w:r>
      <w:r w:rsidRPr="00602DE8">
        <w:rPr>
          <w:rFonts w:ascii="Times New Roman" w:hAnsi="Times New Roman" w:cs="Times New Roman"/>
          <w:sz w:val="24"/>
          <w:szCs w:val="24"/>
        </w:rPr>
        <w:t xml:space="preserve">.  Kyle responded </w:t>
      </w:r>
      <w:r w:rsidR="00A232B5" w:rsidRPr="00602DE8">
        <w:rPr>
          <w:rFonts w:ascii="Times New Roman" w:hAnsi="Times New Roman" w:cs="Times New Roman"/>
          <w:sz w:val="24"/>
          <w:szCs w:val="24"/>
        </w:rPr>
        <w:t xml:space="preserve">that NAWB does have a relationship </w:t>
      </w:r>
      <w:r w:rsidRPr="00602DE8">
        <w:rPr>
          <w:rFonts w:ascii="Times New Roman" w:hAnsi="Times New Roman" w:cs="Times New Roman"/>
          <w:sz w:val="24"/>
          <w:szCs w:val="24"/>
        </w:rPr>
        <w:t>with N</w:t>
      </w:r>
      <w:r w:rsidR="00CB5700" w:rsidRPr="00602DE8">
        <w:rPr>
          <w:rFonts w:ascii="Times New Roman" w:hAnsi="Times New Roman" w:cs="Times New Roman"/>
          <w:sz w:val="24"/>
          <w:szCs w:val="24"/>
        </w:rPr>
        <w:t>A</w:t>
      </w:r>
      <w:r w:rsidRPr="00602DE8">
        <w:rPr>
          <w:rFonts w:ascii="Times New Roman" w:hAnsi="Times New Roman" w:cs="Times New Roman"/>
          <w:sz w:val="24"/>
          <w:szCs w:val="24"/>
        </w:rPr>
        <w:t xml:space="preserve">CO </w:t>
      </w:r>
      <w:r w:rsidR="00A232B5" w:rsidRPr="00602DE8">
        <w:rPr>
          <w:rFonts w:ascii="Times New Roman" w:hAnsi="Times New Roman" w:cs="Times New Roman"/>
          <w:sz w:val="24"/>
          <w:szCs w:val="24"/>
        </w:rPr>
        <w:t>a</w:t>
      </w:r>
      <w:r w:rsidRPr="00602DE8">
        <w:rPr>
          <w:rFonts w:ascii="Times New Roman" w:hAnsi="Times New Roman" w:cs="Times New Roman"/>
          <w:sz w:val="24"/>
          <w:szCs w:val="24"/>
        </w:rPr>
        <w:t>nd noted that N</w:t>
      </w:r>
      <w:r w:rsidR="00602DE8" w:rsidRPr="00602DE8">
        <w:rPr>
          <w:rFonts w:ascii="Times New Roman" w:hAnsi="Times New Roman" w:cs="Times New Roman"/>
          <w:sz w:val="24"/>
          <w:szCs w:val="24"/>
        </w:rPr>
        <w:t>A</w:t>
      </w:r>
      <w:r w:rsidR="00A232B5" w:rsidRPr="00602DE8">
        <w:rPr>
          <w:rFonts w:ascii="Times New Roman" w:hAnsi="Times New Roman" w:cs="Times New Roman"/>
          <w:sz w:val="24"/>
          <w:szCs w:val="24"/>
        </w:rPr>
        <w:t>CO</w:t>
      </w:r>
      <w:r w:rsidRPr="00602DE8">
        <w:rPr>
          <w:rFonts w:ascii="Times New Roman" w:hAnsi="Times New Roman" w:cs="Times New Roman"/>
          <w:sz w:val="24"/>
          <w:szCs w:val="24"/>
        </w:rPr>
        <w:t xml:space="preserve"> is part of the</w:t>
      </w:r>
      <w:r w:rsidR="00A232B5" w:rsidRPr="00602DE8">
        <w:rPr>
          <w:rFonts w:ascii="Times New Roman" w:hAnsi="Times New Roman" w:cs="Times New Roman"/>
          <w:sz w:val="24"/>
          <w:szCs w:val="24"/>
        </w:rPr>
        <w:t>ir</w:t>
      </w:r>
      <w:r w:rsidRPr="00602DE8">
        <w:rPr>
          <w:rFonts w:ascii="Times New Roman" w:hAnsi="Times New Roman" w:cs="Times New Roman"/>
          <w:sz w:val="24"/>
          <w:szCs w:val="24"/>
        </w:rPr>
        <w:t xml:space="preserve"> coalition as well</w:t>
      </w:r>
      <w:r w:rsidR="00A232B5" w:rsidRPr="00602DE8">
        <w:rPr>
          <w:rFonts w:ascii="Times New Roman" w:hAnsi="Times New Roman" w:cs="Times New Roman"/>
          <w:sz w:val="24"/>
          <w:szCs w:val="24"/>
        </w:rPr>
        <w:t>, the campaign to invest in America’s workforce</w:t>
      </w:r>
      <w:r w:rsidRPr="00602DE8">
        <w:rPr>
          <w:rFonts w:ascii="Times New Roman" w:hAnsi="Times New Roman" w:cs="Times New Roman"/>
          <w:sz w:val="24"/>
          <w:szCs w:val="24"/>
        </w:rPr>
        <w:t xml:space="preserve">.  He noted that there are legislative priorities </w:t>
      </w:r>
      <w:r w:rsidR="004C06E3" w:rsidRPr="00602DE8">
        <w:rPr>
          <w:rFonts w:ascii="Times New Roman" w:hAnsi="Times New Roman" w:cs="Times New Roman"/>
          <w:sz w:val="24"/>
          <w:szCs w:val="24"/>
        </w:rPr>
        <w:t xml:space="preserve">attached to the document </w:t>
      </w:r>
      <w:r w:rsidR="00AA6820" w:rsidRPr="00602DE8">
        <w:rPr>
          <w:rFonts w:ascii="Times New Roman" w:hAnsi="Times New Roman" w:cs="Times New Roman"/>
          <w:sz w:val="24"/>
          <w:szCs w:val="24"/>
        </w:rPr>
        <w:t xml:space="preserve">provided </w:t>
      </w:r>
      <w:r w:rsidR="004C06E3" w:rsidRPr="00602DE8">
        <w:rPr>
          <w:rFonts w:ascii="Times New Roman" w:hAnsi="Times New Roman" w:cs="Times New Roman"/>
          <w:sz w:val="24"/>
          <w:szCs w:val="24"/>
        </w:rPr>
        <w:t xml:space="preserve">that </w:t>
      </w:r>
      <w:r w:rsidR="00A232B5" w:rsidRPr="00602DE8">
        <w:rPr>
          <w:rFonts w:ascii="Times New Roman" w:hAnsi="Times New Roman" w:cs="Times New Roman"/>
          <w:sz w:val="24"/>
          <w:szCs w:val="24"/>
        </w:rPr>
        <w:t xml:space="preserve">takes all the legislative priorities that NAWB has been advocating for and those </w:t>
      </w:r>
      <w:r w:rsidR="004C06E3" w:rsidRPr="00602DE8">
        <w:rPr>
          <w:rFonts w:ascii="Times New Roman" w:hAnsi="Times New Roman" w:cs="Times New Roman"/>
          <w:sz w:val="24"/>
          <w:szCs w:val="24"/>
        </w:rPr>
        <w:t>can be edited locally as needed.</w:t>
      </w:r>
    </w:p>
    <w:p w14:paraId="48FEE35D" w14:textId="77777777" w:rsidR="00B6340C" w:rsidRPr="009B3BDB" w:rsidRDefault="00B6340C" w:rsidP="002201D2">
      <w:pPr>
        <w:pStyle w:val="NoSpacing"/>
        <w:rPr>
          <w:highlight w:val="yellow"/>
        </w:rPr>
      </w:pPr>
    </w:p>
    <w:p w14:paraId="1E10AE71" w14:textId="0AEE5AB3" w:rsidR="00695313" w:rsidRPr="00C8002C" w:rsidRDefault="00695313" w:rsidP="002201D2">
      <w:pPr>
        <w:pStyle w:val="NoSpacing"/>
      </w:pPr>
      <w:r w:rsidRPr="00C8002C">
        <w:t xml:space="preserve">At this point in the meeting, it was noted that Larry Fannie, Travis Crytzer, Will Price and Archie Graham </w:t>
      </w:r>
      <w:proofErr w:type="gramStart"/>
      <w:r w:rsidRPr="00C8002C">
        <w:t>were</w:t>
      </w:r>
      <w:proofErr w:type="gramEnd"/>
      <w:r w:rsidRPr="00C8002C">
        <w:t xml:space="preserve"> </w:t>
      </w:r>
      <w:r w:rsidR="009B3BDB" w:rsidRPr="00C8002C">
        <w:t xml:space="preserve">now </w:t>
      </w:r>
      <w:r w:rsidRPr="00C8002C">
        <w:t>in attendance and quorum was verified.</w:t>
      </w:r>
      <w:r w:rsidR="008C635F" w:rsidRPr="00C8002C">
        <w:t xml:space="preserve">  </w:t>
      </w:r>
      <w:r w:rsidR="00F4408E" w:rsidRPr="00C8002C">
        <w:t>Brad Tisdale asked if there was any public comment. State Monitor Bob Pisko provided public comment noting that this will be the last meeting of the board that he will be attending as our formerly assigned state monitor and will be handing this role over to the new state monitor for our local area, Dan Hornbake.  He thanked the board and its staff.</w:t>
      </w:r>
    </w:p>
    <w:p w14:paraId="01DB725B" w14:textId="77777777" w:rsidR="00695313" w:rsidRPr="00695313" w:rsidRDefault="00695313" w:rsidP="002201D2">
      <w:pPr>
        <w:pStyle w:val="NoSpacing"/>
        <w:rPr>
          <w:color w:val="FF0000"/>
        </w:rPr>
      </w:pPr>
    </w:p>
    <w:p w14:paraId="32F63BE7" w14:textId="77777777" w:rsidR="002201D2" w:rsidRPr="00FC4A2E" w:rsidRDefault="002201D2" w:rsidP="002201D2">
      <w:pPr>
        <w:pStyle w:val="NoSpacing"/>
      </w:pPr>
      <w:r>
        <w:rPr>
          <w:b/>
          <w:u w:val="single"/>
        </w:rPr>
        <w:t>CONSENT AGENDA</w:t>
      </w:r>
    </w:p>
    <w:p w14:paraId="2B64CEEE" w14:textId="77777777" w:rsidR="002201D2" w:rsidRDefault="002201D2" w:rsidP="002201D2">
      <w:pPr>
        <w:pStyle w:val="NoSpacing"/>
      </w:pPr>
      <w:r>
        <w:t xml:space="preserve">The consent agenda portion of the meeting included the following: </w:t>
      </w:r>
    </w:p>
    <w:p w14:paraId="23AFD87C" w14:textId="6D5A56BD" w:rsidR="00375709" w:rsidRPr="004F1043" w:rsidRDefault="00375709" w:rsidP="00375709">
      <w:pPr>
        <w:spacing w:after="0" w:line="240" w:lineRule="auto"/>
        <w:ind w:left="360"/>
        <w:rPr>
          <w:rFonts w:ascii="Times New Roman" w:hAnsi="Times New Roman" w:cs="Times New Roman"/>
          <w:b/>
          <w:sz w:val="24"/>
          <w:szCs w:val="24"/>
        </w:rPr>
      </w:pPr>
      <w:r w:rsidRPr="004F1043">
        <w:rPr>
          <w:rFonts w:ascii="Times New Roman" w:hAnsi="Times New Roman" w:cs="Times New Roman"/>
          <w:b/>
          <w:sz w:val="24"/>
          <w:szCs w:val="24"/>
        </w:rPr>
        <w:t xml:space="preserve">Meeting minutes of </w:t>
      </w:r>
      <w:r w:rsidR="001864FD">
        <w:rPr>
          <w:rFonts w:ascii="Times New Roman" w:hAnsi="Times New Roman" w:cs="Times New Roman"/>
          <w:b/>
          <w:sz w:val="24"/>
          <w:szCs w:val="24"/>
        </w:rPr>
        <w:t>July 14</w:t>
      </w:r>
      <w:r w:rsidRPr="004F1043">
        <w:rPr>
          <w:rFonts w:ascii="Times New Roman" w:hAnsi="Times New Roman" w:cs="Times New Roman"/>
          <w:b/>
          <w:sz w:val="24"/>
          <w:szCs w:val="24"/>
        </w:rPr>
        <w:t>, 2023</w:t>
      </w:r>
    </w:p>
    <w:p w14:paraId="5AD7700D" w14:textId="77777777" w:rsidR="00171FB8" w:rsidRDefault="00171FB8" w:rsidP="00171FB8">
      <w:pPr>
        <w:pStyle w:val="NoSpacing"/>
        <w:jc w:val="both"/>
      </w:pPr>
    </w:p>
    <w:p w14:paraId="7D44D78A" w14:textId="77777777" w:rsidR="006754A8" w:rsidRDefault="006754A8" w:rsidP="006754A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System of Record Policy</w:t>
      </w:r>
    </w:p>
    <w:p w14:paraId="550DC30A" w14:textId="3E2857C4" w:rsidR="006754A8" w:rsidRDefault="006754A8" w:rsidP="006754A8">
      <w:pPr>
        <w:spacing w:after="0" w:line="240" w:lineRule="auto"/>
        <w:ind w:left="360"/>
        <w:rPr>
          <w:rFonts w:ascii="Times New Roman" w:hAnsi="Times New Roman" w:cs="Times New Roman"/>
          <w:sz w:val="24"/>
          <w:szCs w:val="24"/>
        </w:rPr>
      </w:pPr>
      <w:r w:rsidRPr="0031782C">
        <w:rPr>
          <w:rFonts w:ascii="Times New Roman" w:hAnsi="Times New Roman" w:cs="Times New Roman"/>
          <w:sz w:val="24"/>
          <w:szCs w:val="24"/>
        </w:rPr>
        <w:t>Susan Richmond stated that a revision was made to this policy to include the digital intake process required by the state.  These state-required changes will also</w:t>
      </w:r>
      <w:r w:rsidRPr="0031782C">
        <w:rPr>
          <w:rFonts w:ascii="Times New Roman" w:hAnsi="Times New Roman" w:cs="Times New Roman"/>
          <w:color w:val="FF0000"/>
          <w:sz w:val="24"/>
          <w:szCs w:val="24"/>
        </w:rPr>
        <w:t xml:space="preserve"> </w:t>
      </w:r>
      <w:r w:rsidRPr="0031782C">
        <w:rPr>
          <w:rFonts w:ascii="Times New Roman" w:hAnsi="Times New Roman" w:cs="Times New Roman"/>
          <w:sz w:val="24"/>
          <w:szCs w:val="24"/>
        </w:rPr>
        <w:t xml:space="preserve">allow a paper intake form to be used </w:t>
      </w:r>
      <w:proofErr w:type="gramStart"/>
      <w:r w:rsidRPr="0031782C">
        <w:rPr>
          <w:rFonts w:ascii="Times New Roman" w:hAnsi="Times New Roman" w:cs="Times New Roman"/>
          <w:sz w:val="24"/>
          <w:szCs w:val="24"/>
        </w:rPr>
        <w:t>in the event that</w:t>
      </w:r>
      <w:proofErr w:type="gramEnd"/>
      <w:r w:rsidRPr="0031782C">
        <w:rPr>
          <w:rFonts w:ascii="Times New Roman" w:hAnsi="Times New Roman" w:cs="Times New Roman"/>
          <w:sz w:val="24"/>
          <w:szCs w:val="24"/>
        </w:rPr>
        <w:t xml:space="preserve"> the digital form is unavailable. Guidelines for use of the paper form stipulate that data from the paper form must be </w:t>
      </w:r>
      <w:r w:rsidR="00763515" w:rsidRPr="00773A38">
        <w:rPr>
          <w:rFonts w:ascii="Times New Roman" w:hAnsi="Times New Roman" w:cs="Times New Roman"/>
          <w:sz w:val="24"/>
          <w:szCs w:val="24"/>
        </w:rPr>
        <w:t>entered into the state system of record (CWDS)</w:t>
      </w:r>
      <w:r w:rsidR="00763515" w:rsidRPr="00763515">
        <w:rPr>
          <w:rFonts w:ascii="Times New Roman" w:hAnsi="Times New Roman" w:cs="Times New Roman"/>
          <w:color w:val="FF0000"/>
          <w:sz w:val="24"/>
          <w:szCs w:val="24"/>
        </w:rPr>
        <w:t xml:space="preserve"> </w:t>
      </w:r>
      <w:r w:rsidRPr="0031782C">
        <w:rPr>
          <w:rFonts w:ascii="Times New Roman" w:hAnsi="Times New Roman" w:cs="Times New Roman"/>
          <w:sz w:val="24"/>
          <w:szCs w:val="24"/>
        </w:rPr>
        <w:t>within ten days, and that such use must follow the Personal Identifiable Information Policy.</w:t>
      </w:r>
    </w:p>
    <w:p w14:paraId="5147FAA8" w14:textId="77777777" w:rsidR="0049314B" w:rsidRDefault="0049314B" w:rsidP="006754A8">
      <w:pPr>
        <w:spacing w:after="0" w:line="240" w:lineRule="auto"/>
        <w:ind w:left="360"/>
        <w:rPr>
          <w:rFonts w:ascii="Times New Roman" w:hAnsi="Times New Roman" w:cs="Times New Roman"/>
          <w:sz w:val="24"/>
          <w:szCs w:val="24"/>
        </w:rPr>
      </w:pPr>
    </w:p>
    <w:p w14:paraId="179E98B2" w14:textId="608D4E61" w:rsidR="0049314B" w:rsidRPr="00773A38" w:rsidRDefault="0049314B" w:rsidP="006754A8">
      <w:pPr>
        <w:spacing w:after="0" w:line="240" w:lineRule="auto"/>
        <w:ind w:left="360"/>
        <w:rPr>
          <w:rFonts w:ascii="Times New Roman" w:hAnsi="Times New Roman" w:cs="Times New Roman"/>
          <w:sz w:val="24"/>
          <w:szCs w:val="24"/>
        </w:rPr>
      </w:pPr>
      <w:r w:rsidRPr="00773A38">
        <w:rPr>
          <w:rFonts w:ascii="Times New Roman" w:hAnsi="Times New Roman" w:cs="Times New Roman"/>
          <w:sz w:val="24"/>
          <w:szCs w:val="24"/>
        </w:rPr>
        <w:t>Jack Hewitt noted that when implementing these changes, the board shoul</w:t>
      </w:r>
      <w:r w:rsidR="00AD5296" w:rsidRPr="00773A38">
        <w:rPr>
          <w:rFonts w:ascii="Times New Roman" w:hAnsi="Times New Roman" w:cs="Times New Roman"/>
          <w:sz w:val="24"/>
          <w:szCs w:val="24"/>
        </w:rPr>
        <w:t>d</w:t>
      </w:r>
      <w:r w:rsidRPr="00773A38">
        <w:rPr>
          <w:rFonts w:ascii="Times New Roman" w:hAnsi="Times New Roman" w:cs="Times New Roman"/>
          <w:sz w:val="24"/>
          <w:szCs w:val="24"/>
        </w:rPr>
        <w:t xml:space="preserve"> </w:t>
      </w:r>
      <w:r w:rsidR="00695313" w:rsidRPr="00773A38">
        <w:rPr>
          <w:rFonts w:ascii="Times New Roman" w:hAnsi="Times New Roman" w:cs="Times New Roman"/>
          <w:sz w:val="24"/>
          <w:szCs w:val="24"/>
        </w:rPr>
        <w:t>be</w:t>
      </w:r>
      <w:r w:rsidRPr="00773A38">
        <w:rPr>
          <w:rFonts w:ascii="Times New Roman" w:hAnsi="Times New Roman" w:cs="Times New Roman"/>
          <w:sz w:val="24"/>
          <w:szCs w:val="24"/>
        </w:rPr>
        <w:t xml:space="preserve"> sure that they have a disability review to ensure that the</w:t>
      </w:r>
      <w:r w:rsidR="00695313" w:rsidRPr="00773A38">
        <w:rPr>
          <w:rFonts w:ascii="Times New Roman" w:hAnsi="Times New Roman" w:cs="Times New Roman"/>
          <w:sz w:val="24"/>
          <w:szCs w:val="24"/>
        </w:rPr>
        <w:t xml:space="preserve"> changes</w:t>
      </w:r>
      <w:r w:rsidRPr="00773A38">
        <w:rPr>
          <w:rFonts w:ascii="Times New Roman" w:hAnsi="Times New Roman" w:cs="Times New Roman"/>
          <w:sz w:val="24"/>
          <w:szCs w:val="24"/>
        </w:rPr>
        <w:t xml:space="preserve"> are accessible to JAWS, Dragon, and other assistive technologies</w:t>
      </w:r>
      <w:r w:rsidR="00695313" w:rsidRPr="00773A38">
        <w:rPr>
          <w:rFonts w:ascii="Times New Roman" w:hAnsi="Times New Roman" w:cs="Times New Roman"/>
          <w:sz w:val="24"/>
          <w:szCs w:val="24"/>
        </w:rPr>
        <w:t xml:space="preserve"> for individuals with disabilities</w:t>
      </w:r>
      <w:r w:rsidRPr="00773A38">
        <w:rPr>
          <w:rFonts w:ascii="Times New Roman" w:hAnsi="Times New Roman" w:cs="Times New Roman"/>
          <w:sz w:val="24"/>
          <w:szCs w:val="24"/>
        </w:rPr>
        <w:t>.</w:t>
      </w:r>
    </w:p>
    <w:p w14:paraId="0C0044DB" w14:textId="77777777" w:rsidR="006754A8" w:rsidRPr="0031782C" w:rsidRDefault="006754A8" w:rsidP="006754A8">
      <w:pPr>
        <w:spacing w:after="0" w:line="240" w:lineRule="auto"/>
        <w:ind w:left="360"/>
        <w:rPr>
          <w:rFonts w:ascii="Times New Roman" w:hAnsi="Times New Roman" w:cs="Times New Roman"/>
          <w:b/>
          <w:sz w:val="24"/>
          <w:szCs w:val="24"/>
        </w:rPr>
      </w:pPr>
    </w:p>
    <w:p w14:paraId="015E4075" w14:textId="77777777" w:rsidR="006754A8" w:rsidRDefault="006754A8" w:rsidP="006754A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Incumbent Worker Training Policy</w:t>
      </w:r>
    </w:p>
    <w:p w14:paraId="17DB7324" w14:textId="77777777" w:rsidR="006754A8" w:rsidRPr="0084771F" w:rsidRDefault="006754A8" w:rsidP="006754A8">
      <w:pPr>
        <w:spacing w:after="0" w:line="240" w:lineRule="auto"/>
        <w:ind w:left="360"/>
        <w:rPr>
          <w:rFonts w:ascii="Times New Roman" w:eastAsia="Times New Roman" w:hAnsi="Times New Roman" w:cs="Times New Roman"/>
          <w:sz w:val="24"/>
        </w:rPr>
      </w:pPr>
      <w:r w:rsidRPr="0084771F">
        <w:rPr>
          <w:rFonts w:ascii="Times New Roman" w:eastAsia="Times New Roman" w:hAnsi="Times New Roman" w:cs="Times New Roman"/>
          <w:sz w:val="24"/>
        </w:rPr>
        <w:t>Susan Richmond reported that a revision was made to this policy to increase the allowable wage from those who earn less than $20 per hour to no more than $25 per hour.  This change was first reviewed with the fiscal agent to ensure fiscal compliance with the current Title I budget and will be monitored by board staff.</w:t>
      </w:r>
    </w:p>
    <w:p w14:paraId="58DCED1E" w14:textId="77777777" w:rsidR="006754A8" w:rsidRDefault="006754A8" w:rsidP="006754A8">
      <w:pPr>
        <w:spacing w:after="0" w:line="240" w:lineRule="auto"/>
        <w:ind w:left="360"/>
        <w:rPr>
          <w:rFonts w:ascii="Times New Roman" w:hAnsi="Times New Roman" w:cs="Times New Roman"/>
          <w:b/>
          <w:sz w:val="24"/>
          <w:szCs w:val="24"/>
        </w:rPr>
      </w:pPr>
    </w:p>
    <w:p w14:paraId="2E81705A" w14:textId="77777777" w:rsidR="006754A8" w:rsidRDefault="006754A8" w:rsidP="006754A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Customized Job Training Policy</w:t>
      </w:r>
    </w:p>
    <w:p w14:paraId="36C003C3" w14:textId="77777777" w:rsidR="006754A8" w:rsidRDefault="006754A8" w:rsidP="006754A8">
      <w:pPr>
        <w:spacing w:after="0" w:line="240" w:lineRule="auto"/>
        <w:ind w:left="360"/>
        <w:rPr>
          <w:rFonts w:ascii="Times New Roman" w:eastAsia="Times New Roman" w:hAnsi="Times New Roman" w:cs="Times New Roman"/>
          <w:sz w:val="24"/>
        </w:rPr>
      </w:pPr>
      <w:r w:rsidRPr="00AD6C58">
        <w:rPr>
          <w:rFonts w:ascii="Times New Roman" w:eastAsia="Times New Roman" w:hAnsi="Times New Roman" w:cs="Times New Roman"/>
          <w:sz w:val="24"/>
        </w:rPr>
        <w:t>Susan Richmond reported that a revision was made to this policy to also increase the allowable wage from those who earn less than $20 per hour to no more than $25 per hour.</w:t>
      </w:r>
      <w:r w:rsidRPr="00AD6C58">
        <w:rPr>
          <w:rFonts w:ascii="Times New Roman" w:eastAsia="Times New Roman" w:hAnsi="Times New Roman" w:cs="Times New Roman"/>
          <w:color w:val="FF0000"/>
          <w:sz w:val="24"/>
        </w:rPr>
        <w:t xml:space="preserve"> </w:t>
      </w:r>
      <w:r w:rsidRPr="00AD6C58">
        <w:rPr>
          <w:rFonts w:ascii="Times New Roman" w:eastAsia="Times New Roman" w:hAnsi="Times New Roman" w:cs="Times New Roman"/>
          <w:sz w:val="24"/>
        </w:rPr>
        <w:t>This change was made to maintain consistency between this policy and the Incumbent Worker Training Policy.</w:t>
      </w:r>
    </w:p>
    <w:p w14:paraId="7290A2B6" w14:textId="77777777" w:rsidR="005E5E4F" w:rsidRDefault="005E5E4F" w:rsidP="006754A8">
      <w:pPr>
        <w:spacing w:after="0" w:line="240" w:lineRule="auto"/>
        <w:ind w:left="360"/>
        <w:rPr>
          <w:rFonts w:ascii="Times New Roman" w:eastAsia="Times New Roman" w:hAnsi="Times New Roman" w:cs="Times New Roman"/>
          <w:sz w:val="24"/>
        </w:rPr>
      </w:pPr>
    </w:p>
    <w:p w14:paraId="0AE62B5F" w14:textId="57AC264D" w:rsidR="005E5E4F" w:rsidRPr="008751D9" w:rsidRDefault="008751D9" w:rsidP="006754A8">
      <w:pPr>
        <w:spacing w:after="0" w:line="240" w:lineRule="auto"/>
        <w:ind w:left="360"/>
        <w:rPr>
          <w:rFonts w:ascii="Times New Roman" w:eastAsia="Times New Roman" w:hAnsi="Times New Roman" w:cs="Times New Roman"/>
          <w:b/>
          <w:bCs/>
          <w:sz w:val="24"/>
        </w:rPr>
      </w:pPr>
      <w:r w:rsidRPr="008751D9">
        <w:rPr>
          <w:rFonts w:ascii="Times New Roman" w:eastAsia="Times New Roman" w:hAnsi="Times New Roman" w:cs="Times New Roman"/>
          <w:b/>
          <w:bCs/>
          <w:sz w:val="24"/>
        </w:rPr>
        <w:t>PY22 Q4 Continuous Improvement Plan Updates</w:t>
      </w:r>
    </w:p>
    <w:p w14:paraId="456E7E34" w14:textId="5D632BFE" w:rsidR="00815B7C" w:rsidRPr="00773A38" w:rsidRDefault="00E67595" w:rsidP="00165469">
      <w:pPr>
        <w:pStyle w:val="NoSpacing"/>
        <w:ind w:left="360"/>
        <w:jc w:val="both"/>
      </w:pPr>
      <w:r>
        <w:t>Lisa Miller reported that</w:t>
      </w:r>
      <w:r w:rsidR="00680724">
        <w:t xml:space="preserve"> this is a summary from 2022 </w:t>
      </w:r>
      <w:r w:rsidR="00A94D53">
        <w:t xml:space="preserve">that shows that the Operator and the </w:t>
      </w:r>
      <w:r w:rsidR="00253023" w:rsidRPr="00773A38">
        <w:t xml:space="preserve">PA </w:t>
      </w:r>
      <w:r w:rsidR="00A94D53">
        <w:t>CareerLink</w:t>
      </w:r>
      <w:r w:rsidR="00A94D53" w:rsidRPr="00773A38">
        <w:rPr>
          <w:vertAlign w:val="superscript"/>
        </w:rPr>
        <w:t>®</w:t>
      </w:r>
      <w:r w:rsidR="00A94D53" w:rsidRPr="00253023">
        <w:rPr>
          <w:vertAlign w:val="superscript"/>
        </w:rPr>
        <w:t xml:space="preserve"> </w:t>
      </w:r>
      <w:r w:rsidR="00A94D53">
        <w:t>have demonstrated a continuous effort to</w:t>
      </w:r>
      <w:r w:rsidR="00165469">
        <w:t xml:space="preserve"> include the partners in discussions</w:t>
      </w:r>
      <w:r w:rsidR="00246E8F">
        <w:t xml:space="preserve"> regarding services provided to ensure greater inclusion and improve referral pathways.</w:t>
      </w:r>
      <w:r w:rsidR="00253023">
        <w:t xml:space="preserve">  </w:t>
      </w:r>
      <w:r w:rsidR="00253023" w:rsidRPr="00773A38">
        <w:t>This plan is part of the PA CareerLink</w:t>
      </w:r>
      <w:r w:rsidR="00253023" w:rsidRPr="00773A38">
        <w:rPr>
          <w:vertAlign w:val="superscript"/>
        </w:rPr>
        <w:t>®</w:t>
      </w:r>
      <w:r w:rsidR="00253023" w:rsidRPr="00773A38">
        <w:t xml:space="preserve"> certification process.</w:t>
      </w:r>
    </w:p>
    <w:p w14:paraId="13482A7D" w14:textId="63476805" w:rsidR="00171FB8" w:rsidRPr="00E67595" w:rsidRDefault="00A94D53" w:rsidP="00165469">
      <w:pPr>
        <w:pStyle w:val="NoSpacing"/>
        <w:ind w:left="360"/>
        <w:jc w:val="both"/>
      </w:pPr>
      <w:r>
        <w:t xml:space="preserve"> </w:t>
      </w:r>
    </w:p>
    <w:p w14:paraId="7642AA98" w14:textId="27154D9B" w:rsidR="007F3B24" w:rsidRDefault="006754A8" w:rsidP="00973929">
      <w:pPr>
        <w:pStyle w:val="NoSpacing"/>
      </w:pPr>
      <w:r>
        <w:t>Brad Tisdale</w:t>
      </w:r>
      <w:r w:rsidR="00F8527F">
        <w:t xml:space="preserve"> asked if </w:t>
      </w:r>
      <w:r w:rsidR="00F812EE">
        <w:t xml:space="preserve">any </w:t>
      </w:r>
      <w:r w:rsidR="00F8527F">
        <w:t xml:space="preserve">member wanted to sever any items from the consent agenda for </w:t>
      </w:r>
      <w:r w:rsidR="00F812EE">
        <w:t xml:space="preserve">further </w:t>
      </w:r>
      <w:r w:rsidR="00F8527F">
        <w:t>discussion.  No agenda items were requested to be severed from the consent agenda.</w:t>
      </w:r>
    </w:p>
    <w:p w14:paraId="53B59FC9" w14:textId="77777777" w:rsidR="009C4401" w:rsidRPr="009C4401" w:rsidRDefault="009C4401" w:rsidP="00973929">
      <w:pPr>
        <w:pStyle w:val="NoSpacing"/>
      </w:pPr>
    </w:p>
    <w:p w14:paraId="7AA34702" w14:textId="19E6FE48" w:rsidR="00973929" w:rsidRPr="00973929" w:rsidRDefault="00973929" w:rsidP="00FF23BA">
      <w:pPr>
        <w:pStyle w:val="NoSpacing"/>
        <w:ind w:left="720"/>
        <w:rPr>
          <w:rFonts w:eastAsia="Times New Roman" w:cs="Times New Roman"/>
          <w:b/>
          <w:bCs/>
          <w:color w:val="000000"/>
          <w:szCs w:val="24"/>
        </w:rPr>
      </w:pPr>
      <w:r w:rsidRPr="00973929">
        <w:rPr>
          <w:rFonts w:eastAsia="Times New Roman" w:cs="Times New Roman"/>
          <w:b/>
          <w:bCs/>
          <w:color w:val="000000"/>
          <w:szCs w:val="24"/>
        </w:rPr>
        <w:t>MOTION</w:t>
      </w:r>
    </w:p>
    <w:p w14:paraId="4DB5C175" w14:textId="277E6537" w:rsidR="00973929" w:rsidRPr="00973929" w:rsidRDefault="00973929" w:rsidP="00FF23BA">
      <w:pPr>
        <w:pStyle w:val="NoSpacing"/>
        <w:ind w:left="720"/>
        <w:rPr>
          <w:rFonts w:eastAsia="Times New Roman" w:cs="Times New Roman"/>
          <w:b/>
          <w:bCs/>
          <w:color w:val="000000"/>
          <w:szCs w:val="24"/>
        </w:rPr>
      </w:pPr>
      <w:bookmarkStart w:id="1" w:name="_Hlk141083994"/>
      <w:r w:rsidRPr="00973929">
        <w:rPr>
          <w:rFonts w:eastAsia="Times New Roman" w:cs="Times New Roman"/>
          <w:b/>
          <w:bCs/>
          <w:color w:val="000000"/>
          <w:szCs w:val="24"/>
        </w:rPr>
        <w:t xml:space="preserve">It was </w:t>
      </w:r>
      <w:r w:rsidRPr="00973929">
        <w:rPr>
          <w:rFonts w:eastAsia="Times New Roman" w:cs="Times New Roman"/>
          <w:b/>
          <w:bCs/>
          <w:color w:val="000000"/>
          <w:szCs w:val="24"/>
          <w:u w:val="single"/>
        </w:rPr>
        <w:t>moved</w:t>
      </w:r>
      <w:r w:rsidRPr="00973929">
        <w:rPr>
          <w:rFonts w:eastAsia="Times New Roman" w:cs="Times New Roman"/>
          <w:b/>
          <w:bCs/>
          <w:color w:val="000000"/>
          <w:szCs w:val="24"/>
        </w:rPr>
        <w:t xml:space="preserve"> by </w:t>
      </w:r>
      <w:r w:rsidR="00815B7C">
        <w:rPr>
          <w:rFonts w:eastAsia="Times New Roman" w:cs="Times New Roman"/>
          <w:b/>
          <w:bCs/>
          <w:color w:val="000000"/>
          <w:szCs w:val="24"/>
        </w:rPr>
        <w:t>Jill Foys</w:t>
      </w:r>
      <w:r w:rsidRPr="00973929">
        <w:rPr>
          <w:rFonts w:eastAsia="Times New Roman" w:cs="Times New Roman"/>
          <w:b/>
          <w:bCs/>
          <w:color w:val="000000"/>
          <w:szCs w:val="24"/>
        </w:rPr>
        <w:t xml:space="preserve"> and </w:t>
      </w:r>
      <w:r w:rsidRPr="00973929">
        <w:rPr>
          <w:rFonts w:eastAsia="Times New Roman" w:cs="Times New Roman"/>
          <w:b/>
          <w:bCs/>
          <w:color w:val="000000"/>
          <w:szCs w:val="24"/>
          <w:u w:val="single"/>
        </w:rPr>
        <w:t>seconded</w:t>
      </w:r>
      <w:r w:rsidRPr="00973929">
        <w:rPr>
          <w:rFonts w:eastAsia="Times New Roman" w:cs="Times New Roman"/>
          <w:b/>
          <w:bCs/>
          <w:color w:val="000000"/>
          <w:szCs w:val="24"/>
        </w:rPr>
        <w:t xml:space="preserve"> by </w:t>
      </w:r>
      <w:r w:rsidR="00680254">
        <w:rPr>
          <w:rFonts w:eastAsia="Times New Roman" w:cs="Times New Roman"/>
          <w:b/>
          <w:bCs/>
          <w:color w:val="000000"/>
          <w:szCs w:val="24"/>
        </w:rPr>
        <w:t>Larry Fannie</w:t>
      </w:r>
      <w:r w:rsidRPr="00973929">
        <w:rPr>
          <w:rFonts w:eastAsia="Times New Roman" w:cs="Times New Roman"/>
          <w:b/>
          <w:bCs/>
          <w:color w:val="000000"/>
          <w:szCs w:val="24"/>
        </w:rPr>
        <w:t xml:space="preserve"> to approve </w:t>
      </w:r>
      <w:r w:rsidR="00F812EE">
        <w:rPr>
          <w:rFonts w:eastAsia="Times New Roman" w:cs="Times New Roman"/>
          <w:b/>
          <w:bCs/>
          <w:color w:val="000000"/>
          <w:szCs w:val="24"/>
        </w:rPr>
        <w:t xml:space="preserve">consent agenda </w:t>
      </w:r>
      <w:r w:rsidRPr="00973929">
        <w:rPr>
          <w:rFonts w:eastAsia="Times New Roman" w:cs="Times New Roman"/>
          <w:b/>
          <w:bCs/>
          <w:color w:val="000000"/>
          <w:szCs w:val="24"/>
        </w:rPr>
        <w:t xml:space="preserve">as presented.  All were in favor. </w:t>
      </w:r>
      <w:r w:rsidRPr="00647741">
        <w:rPr>
          <w:rFonts w:eastAsia="Times New Roman" w:cs="Times New Roman"/>
          <w:b/>
          <w:bCs/>
          <w:color w:val="000000"/>
          <w:szCs w:val="24"/>
          <w:u w:val="single"/>
        </w:rPr>
        <w:t>Motion passed and carried</w:t>
      </w:r>
      <w:r w:rsidRPr="00973929">
        <w:rPr>
          <w:rFonts w:eastAsia="Times New Roman" w:cs="Times New Roman"/>
          <w:b/>
          <w:bCs/>
          <w:color w:val="000000"/>
          <w:szCs w:val="24"/>
        </w:rPr>
        <w:t>.</w:t>
      </w:r>
    </w:p>
    <w:p w14:paraId="6A39F1F6" w14:textId="30224184" w:rsidR="002201D2" w:rsidRDefault="002201D2" w:rsidP="002201D2">
      <w:pPr>
        <w:pStyle w:val="NoSpacing"/>
        <w:rPr>
          <w:rFonts w:cs="Times New Roman"/>
          <w:b/>
        </w:rPr>
      </w:pPr>
      <w:bookmarkStart w:id="2" w:name="_Hlk39482715"/>
      <w:bookmarkEnd w:id="1"/>
    </w:p>
    <w:p w14:paraId="2D38435D" w14:textId="2A703BEC" w:rsidR="00E837E3" w:rsidRPr="00E837E3" w:rsidRDefault="00E837E3" w:rsidP="002201D2">
      <w:pPr>
        <w:pStyle w:val="NoSpacing"/>
        <w:rPr>
          <w:rFonts w:cs="Times New Roman"/>
          <w:b/>
          <w:u w:val="single"/>
        </w:rPr>
      </w:pPr>
      <w:r w:rsidRPr="00E837E3">
        <w:rPr>
          <w:rFonts w:cs="Times New Roman"/>
          <w:b/>
          <w:u w:val="single"/>
        </w:rPr>
        <w:t>REVIEW OF PREVIOUS ACTION ITEMS</w:t>
      </w:r>
    </w:p>
    <w:p w14:paraId="19732BED" w14:textId="25753FE0" w:rsidR="00914A49" w:rsidRDefault="002C6E22" w:rsidP="002201D2">
      <w:pPr>
        <w:pStyle w:val="NoSpacing"/>
        <w:rPr>
          <w:rFonts w:cs="Times New Roman"/>
          <w:bCs/>
        </w:rPr>
      </w:pPr>
      <w:r>
        <w:rPr>
          <w:rFonts w:cs="Times New Roman"/>
          <w:bCs/>
        </w:rPr>
        <w:t>There were no previous action items to discuss.</w:t>
      </w:r>
    </w:p>
    <w:p w14:paraId="53F318DD" w14:textId="77777777" w:rsidR="002C6E22" w:rsidRPr="002C6E22" w:rsidRDefault="002C6E22" w:rsidP="002201D2">
      <w:pPr>
        <w:pStyle w:val="NoSpacing"/>
        <w:rPr>
          <w:rFonts w:cs="Times New Roman"/>
          <w:bCs/>
        </w:rPr>
      </w:pPr>
    </w:p>
    <w:p w14:paraId="415FDD3B" w14:textId="48898039" w:rsidR="00DC663B" w:rsidRDefault="008D18F9" w:rsidP="00DC663B">
      <w:pPr>
        <w:pStyle w:val="NoSpacing"/>
        <w:rPr>
          <w:rFonts w:cs="Times New Roman"/>
          <w:b/>
          <w:u w:val="single"/>
        </w:rPr>
      </w:pPr>
      <w:r>
        <w:rPr>
          <w:rFonts w:cs="Times New Roman"/>
          <w:b/>
          <w:u w:val="single"/>
        </w:rPr>
        <w:t>UPDATES FROM THE CHAIR</w:t>
      </w:r>
    </w:p>
    <w:p w14:paraId="2963CC29" w14:textId="4B6E4B60" w:rsidR="00253023" w:rsidRPr="00773A38" w:rsidRDefault="00253023" w:rsidP="00DC663B">
      <w:pPr>
        <w:pStyle w:val="NoSpacing"/>
        <w:rPr>
          <w:rFonts w:cs="Times New Roman"/>
          <w:b/>
        </w:rPr>
      </w:pPr>
      <w:r w:rsidRPr="00773A38">
        <w:rPr>
          <w:rFonts w:cs="Times New Roman"/>
          <w:b/>
        </w:rPr>
        <w:t>Board Member Introduction</w:t>
      </w:r>
    </w:p>
    <w:p w14:paraId="1E036997" w14:textId="1E6FA250" w:rsidR="00253023" w:rsidRPr="00773A38" w:rsidRDefault="00253023" w:rsidP="00DC663B">
      <w:pPr>
        <w:pStyle w:val="NoSpacing"/>
        <w:rPr>
          <w:rFonts w:cs="Times New Roman"/>
          <w:bCs/>
        </w:rPr>
      </w:pPr>
      <w:r w:rsidRPr="00773A38">
        <w:rPr>
          <w:rFonts w:cs="Times New Roman"/>
          <w:bCs/>
        </w:rPr>
        <w:t>Lisa Miller reported that Jessica Hansford, CEO of Clarion Psychiatric Hospital, has joined the board.  Jessica Hansford introduced herself to the board, providing information on the Clarion Psychiatric Hospital and noting that she accepted the position of CEO there in May, having moved from Philadelphia.</w:t>
      </w:r>
    </w:p>
    <w:p w14:paraId="508167DE" w14:textId="77777777" w:rsidR="00253023" w:rsidRPr="00253023" w:rsidRDefault="00253023" w:rsidP="00DC663B">
      <w:pPr>
        <w:pStyle w:val="NoSpacing"/>
        <w:rPr>
          <w:rFonts w:cs="Times New Roman"/>
          <w:bCs/>
        </w:rPr>
      </w:pPr>
    </w:p>
    <w:p w14:paraId="781CBB8F" w14:textId="409B85AB" w:rsidR="00862A87" w:rsidRPr="00862A87" w:rsidRDefault="00862A87" w:rsidP="00DC663B">
      <w:pPr>
        <w:pStyle w:val="NoSpacing"/>
        <w:rPr>
          <w:rFonts w:cs="Times New Roman"/>
          <w:b/>
        </w:rPr>
      </w:pPr>
      <w:r>
        <w:rPr>
          <w:rFonts w:cs="Times New Roman"/>
          <w:b/>
        </w:rPr>
        <w:t>Board Reappointment Plan</w:t>
      </w:r>
    </w:p>
    <w:p w14:paraId="7FAD930C" w14:textId="2CBBD744" w:rsidR="009C63AB" w:rsidRDefault="009C63AB" w:rsidP="009C63AB">
      <w:pPr>
        <w:pStyle w:val="NoSpacing"/>
        <w:jc w:val="both"/>
        <w:rPr>
          <w:rFonts w:cs="Times New Roman"/>
          <w:bCs/>
        </w:rPr>
      </w:pPr>
      <w:r>
        <w:rPr>
          <w:rFonts w:cs="Times New Roman"/>
          <w:bCs/>
        </w:rPr>
        <w:t>Lisa Miller reported that a significant number of b</w:t>
      </w:r>
      <w:r w:rsidRPr="00E0154A">
        <w:rPr>
          <w:rFonts w:cs="Times New Roman"/>
          <w:bCs/>
        </w:rPr>
        <w:t>oard</w:t>
      </w:r>
      <w:r>
        <w:rPr>
          <w:rFonts w:cs="Times New Roman"/>
          <w:bCs/>
        </w:rPr>
        <w:t xml:space="preserve"> member appointments are going to expire on June 30, 2024. To expedite the re-appointment process, we will begin the process in November, 2023. </w:t>
      </w:r>
      <w:r w:rsidRPr="00D3570B">
        <w:rPr>
          <w:rFonts w:cs="Times New Roman"/>
          <w:bCs/>
        </w:rPr>
        <w:t>The members to be reappointed in November 2023 include Bobbie Jones (Venango); Archie Graham (Venango); Jill Foys (Forest); Andrea MacArthur (Erie); Lynn Rupp (Erie); and TJ Sandell (Erie).  We will be reaching out to those board members to move the board reappointment plan forward.  The CLEOs had previously approved this plan at their July public meeting.</w:t>
      </w:r>
    </w:p>
    <w:p w14:paraId="376E9A6F" w14:textId="77777777" w:rsidR="009C63AB" w:rsidRDefault="009C63AB" w:rsidP="009C63AB">
      <w:pPr>
        <w:pStyle w:val="NoSpacing"/>
        <w:jc w:val="both"/>
        <w:rPr>
          <w:rFonts w:cs="Times New Roman"/>
          <w:bCs/>
        </w:rPr>
      </w:pPr>
    </w:p>
    <w:p w14:paraId="0551623C" w14:textId="77777777" w:rsidR="00C10418" w:rsidRDefault="00C10418" w:rsidP="006110EA">
      <w:pPr>
        <w:pStyle w:val="NoSpacing"/>
        <w:rPr>
          <w:rFonts w:cs="Times New Roman"/>
          <w:bCs/>
        </w:rPr>
      </w:pPr>
    </w:p>
    <w:p w14:paraId="2EBF009B" w14:textId="4E277A82" w:rsidR="003A71BC" w:rsidRPr="00411421" w:rsidRDefault="002201D2" w:rsidP="00411421">
      <w:pPr>
        <w:pStyle w:val="NoSpacing"/>
        <w:rPr>
          <w:rFonts w:cs="Times New Roman"/>
          <w:bCs/>
        </w:rPr>
      </w:pPr>
      <w:r>
        <w:rPr>
          <w:rFonts w:cs="Times New Roman"/>
          <w:b/>
          <w:u w:val="single"/>
        </w:rPr>
        <w:t>APPROVAL OF FISCAL REPOR</w:t>
      </w:r>
      <w:r w:rsidR="00922F71">
        <w:rPr>
          <w:rFonts w:cs="Times New Roman"/>
          <w:b/>
          <w:u w:val="single"/>
        </w:rPr>
        <w:t>T</w:t>
      </w:r>
      <w:bookmarkStart w:id="3" w:name="_Hlk97555848"/>
    </w:p>
    <w:p w14:paraId="780E2F26" w14:textId="77777777" w:rsidR="00BD19F0" w:rsidRPr="00BD19F0" w:rsidRDefault="00BD19F0" w:rsidP="00BD19F0">
      <w:pPr>
        <w:spacing w:after="0" w:line="240" w:lineRule="auto"/>
        <w:rPr>
          <w:rFonts w:ascii="Times New Roman" w:eastAsia="Times New Roman" w:hAnsi="Times New Roman" w:cs="Times New Roman"/>
          <w:b/>
          <w:color w:val="000000"/>
          <w:sz w:val="24"/>
        </w:rPr>
      </w:pPr>
      <w:r w:rsidRPr="00BD19F0">
        <w:rPr>
          <w:rFonts w:ascii="Times New Roman" w:eastAsia="Times New Roman" w:hAnsi="Times New Roman" w:cs="Times New Roman"/>
          <w:b/>
          <w:color w:val="000000"/>
          <w:sz w:val="24"/>
        </w:rPr>
        <w:t xml:space="preserve">Fiscal Report: </w:t>
      </w:r>
    </w:p>
    <w:p w14:paraId="5333B0A0" w14:textId="41E54DC3" w:rsidR="00BD19F0" w:rsidRPr="00205B90" w:rsidRDefault="00BD19F0" w:rsidP="00BD19F0">
      <w:pPr>
        <w:spacing w:after="0" w:line="240" w:lineRule="auto"/>
        <w:rPr>
          <w:rFonts w:ascii="Times New Roman" w:eastAsia="Times New Roman" w:hAnsi="Times New Roman" w:cs="Times New Roman"/>
          <w:bCs/>
          <w:color w:val="FF0000"/>
          <w:sz w:val="24"/>
        </w:rPr>
      </w:pPr>
      <w:r w:rsidRPr="00BD19F0">
        <w:rPr>
          <w:rFonts w:ascii="Times New Roman" w:eastAsia="Times New Roman" w:hAnsi="Times New Roman" w:cs="Times New Roman"/>
          <w:bCs/>
          <w:color w:val="000000"/>
          <w:sz w:val="24"/>
        </w:rPr>
        <w:t xml:space="preserve">Diona Brick referred to the June 2023 fiscal report that was included in the meeting packet. </w:t>
      </w:r>
      <w:r w:rsidRPr="00BD19F0">
        <w:rPr>
          <w:rFonts w:ascii="Times New Roman" w:eastAsia="Times New Roman" w:hAnsi="Times New Roman" w:cs="Times New Roman"/>
          <w:bCs/>
          <w:sz w:val="24"/>
        </w:rPr>
        <w:t xml:space="preserve">She noted that </w:t>
      </w:r>
      <w:proofErr w:type="gramStart"/>
      <w:r w:rsidR="00205B90" w:rsidRPr="00773A38">
        <w:rPr>
          <w:rFonts w:ascii="Times New Roman" w:eastAsia="Times New Roman" w:hAnsi="Times New Roman" w:cs="Times New Roman"/>
          <w:bCs/>
          <w:sz w:val="24"/>
        </w:rPr>
        <w:t>all of</w:t>
      </w:r>
      <w:proofErr w:type="gramEnd"/>
      <w:r w:rsidR="00205B90" w:rsidRPr="00773A38">
        <w:rPr>
          <w:rFonts w:ascii="Times New Roman" w:eastAsia="Times New Roman" w:hAnsi="Times New Roman" w:cs="Times New Roman"/>
          <w:bCs/>
          <w:sz w:val="24"/>
        </w:rPr>
        <w:t xml:space="preserve"> the required benchmarks were met.  PY21 has been closed out and she is working on the closeout for PY22. </w:t>
      </w:r>
      <w:r w:rsidR="00205B90">
        <w:rPr>
          <w:rFonts w:ascii="Times New Roman" w:eastAsia="Times New Roman" w:hAnsi="Times New Roman" w:cs="Times New Roman"/>
          <w:bCs/>
          <w:color w:val="FF0000"/>
          <w:sz w:val="24"/>
        </w:rPr>
        <w:t xml:space="preserve"> </w:t>
      </w:r>
    </w:p>
    <w:p w14:paraId="010BD2A7" w14:textId="77777777" w:rsidR="00BD19F0" w:rsidRPr="00BD19F0" w:rsidRDefault="00BD19F0" w:rsidP="00BD19F0">
      <w:pPr>
        <w:numPr>
          <w:ilvl w:val="0"/>
          <w:numId w:val="10"/>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 xml:space="preserve">WIOA Formula Dollars: </w:t>
      </w:r>
    </w:p>
    <w:p w14:paraId="3D9D130E" w14:textId="77777777" w:rsidR="00BD19F0" w:rsidRPr="00BD19F0" w:rsidRDefault="00BD19F0" w:rsidP="00BD19F0">
      <w:pPr>
        <w:numPr>
          <w:ilvl w:val="1"/>
          <w:numId w:val="10"/>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 xml:space="preserve">Adult and Dislocated Worker expenditures were reviewed. The total Title I Adult and DW allocation for 22-23 is $2,042,946. </w:t>
      </w:r>
      <w:proofErr w:type="gramStart"/>
      <w:r w:rsidRPr="00BD19F0">
        <w:rPr>
          <w:rFonts w:ascii="Times New Roman" w:eastAsia="Times New Roman" w:hAnsi="Times New Roman" w:cs="Times New Roman"/>
          <w:bCs/>
          <w:color w:val="000000"/>
          <w:sz w:val="24"/>
        </w:rPr>
        <w:t>At</w:t>
      </w:r>
      <w:proofErr w:type="gramEnd"/>
      <w:r w:rsidRPr="00BD19F0">
        <w:rPr>
          <w:rFonts w:ascii="Times New Roman" w:eastAsia="Times New Roman" w:hAnsi="Times New Roman" w:cs="Times New Roman"/>
          <w:bCs/>
          <w:color w:val="000000"/>
          <w:sz w:val="24"/>
        </w:rPr>
        <w:t xml:space="preserve"> June, we expended $2,884,652 of this amount or 141%. We did allocate additional monies for this budget to support the increase in Adult Program training services. To date, an additional $218,000 has been allocated. It is important to remember our 30% training requirement for the current year. We are at 29.5% including additional sources.</w:t>
      </w:r>
    </w:p>
    <w:p w14:paraId="4DF0D761" w14:textId="77777777" w:rsidR="00BD19F0" w:rsidRPr="00BD19F0" w:rsidRDefault="00BD19F0" w:rsidP="00BD19F0">
      <w:pPr>
        <w:spacing w:after="0" w:line="240" w:lineRule="auto"/>
        <w:ind w:left="1440"/>
        <w:contextualSpacing/>
        <w:rPr>
          <w:rFonts w:ascii="Times New Roman" w:eastAsia="Times New Roman" w:hAnsi="Times New Roman" w:cs="Times New Roman"/>
          <w:bCs/>
          <w:color w:val="000000"/>
          <w:sz w:val="24"/>
        </w:rPr>
      </w:pPr>
    </w:p>
    <w:p w14:paraId="2B837AA2" w14:textId="77777777" w:rsidR="00BD19F0" w:rsidRPr="00BD19F0" w:rsidRDefault="00BD19F0" w:rsidP="00BD19F0">
      <w:pPr>
        <w:numPr>
          <w:ilvl w:val="1"/>
          <w:numId w:val="10"/>
        </w:numPr>
        <w:spacing w:after="0" w:line="240" w:lineRule="auto"/>
        <w:contextualSpacing/>
        <w:rPr>
          <w:rFonts w:ascii="Times New Roman" w:eastAsia="Times New Roman" w:hAnsi="Times New Roman" w:cs="Times New Roman"/>
          <w:bCs/>
          <w:sz w:val="24"/>
        </w:rPr>
      </w:pPr>
      <w:r w:rsidRPr="00BD19F0">
        <w:rPr>
          <w:rFonts w:ascii="Times New Roman" w:eastAsia="Times New Roman" w:hAnsi="Times New Roman" w:cs="Times New Roman"/>
          <w:bCs/>
          <w:color w:val="000000"/>
          <w:sz w:val="24"/>
        </w:rPr>
        <w:t xml:space="preserve">Youth expenditures were reviewed. It is important to monitor the youth percentages to ensure compliance with the spending requirements. The total Youth budget for 22-23 is $1,102,467. </w:t>
      </w:r>
      <w:proofErr w:type="gramStart"/>
      <w:r w:rsidRPr="00BD19F0">
        <w:rPr>
          <w:rFonts w:ascii="Times New Roman" w:eastAsia="Times New Roman" w:hAnsi="Times New Roman" w:cs="Times New Roman"/>
          <w:bCs/>
          <w:color w:val="000000"/>
          <w:sz w:val="24"/>
        </w:rPr>
        <w:t>At</w:t>
      </w:r>
      <w:proofErr w:type="gramEnd"/>
      <w:r w:rsidRPr="00BD19F0">
        <w:rPr>
          <w:rFonts w:ascii="Times New Roman" w:eastAsia="Times New Roman" w:hAnsi="Times New Roman" w:cs="Times New Roman"/>
          <w:bCs/>
          <w:color w:val="000000"/>
          <w:sz w:val="24"/>
        </w:rPr>
        <w:t xml:space="preserve"> June, we have expended $1,390,236 or 126% of the allocation. The </w:t>
      </w:r>
      <w:proofErr w:type="gramStart"/>
      <w:r w:rsidRPr="00BD19F0">
        <w:rPr>
          <w:rFonts w:ascii="Times New Roman" w:eastAsia="Times New Roman" w:hAnsi="Times New Roman" w:cs="Times New Roman"/>
          <w:bCs/>
          <w:color w:val="000000"/>
          <w:sz w:val="24"/>
        </w:rPr>
        <w:t>overage</w:t>
      </w:r>
      <w:proofErr w:type="gramEnd"/>
      <w:r w:rsidRPr="00BD19F0">
        <w:rPr>
          <w:rFonts w:ascii="Times New Roman" w:eastAsia="Times New Roman" w:hAnsi="Times New Roman" w:cs="Times New Roman"/>
          <w:bCs/>
          <w:color w:val="000000"/>
          <w:sz w:val="24"/>
        </w:rPr>
        <w:t xml:space="preserve"> specifically relates to carryover from the prior year. Key benchmarks include a requirement to spend at least 75% of the allocation on Out of School Youth and at least 20% must be spent on work experience for youth. </w:t>
      </w:r>
      <w:r w:rsidRPr="00BD19F0">
        <w:rPr>
          <w:rFonts w:ascii="Times New Roman" w:eastAsia="Times New Roman" w:hAnsi="Times New Roman" w:cs="Times New Roman"/>
          <w:bCs/>
          <w:sz w:val="24"/>
        </w:rPr>
        <w:t xml:space="preserve">She noted that we did meet the 75% Out of School Youth and 20% youth work experience expenditure rates for FY22-23 to maintain compliance. </w:t>
      </w:r>
    </w:p>
    <w:p w14:paraId="6E045CE2" w14:textId="77777777" w:rsidR="00BD19F0" w:rsidRPr="00BD19F0" w:rsidRDefault="00BD19F0" w:rsidP="00BD19F0">
      <w:pPr>
        <w:spacing w:after="0" w:line="240" w:lineRule="auto"/>
        <w:rPr>
          <w:rFonts w:ascii="Times New Roman" w:eastAsia="Times New Roman" w:hAnsi="Times New Roman" w:cs="Times New Roman"/>
          <w:bCs/>
          <w:color w:val="000000"/>
          <w:sz w:val="24"/>
        </w:rPr>
      </w:pPr>
    </w:p>
    <w:p w14:paraId="386C479B" w14:textId="77777777" w:rsidR="00BD19F0" w:rsidRPr="00BD19F0" w:rsidRDefault="00BD19F0" w:rsidP="00BD19F0">
      <w:pPr>
        <w:numPr>
          <w:ilvl w:val="0"/>
          <w:numId w:val="10"/>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Administrative Expenses - (Includes all Program Oversight and Fiscal Agent Costs)</w:t>
      </w:r>
    </w:p>
    <w:p w14:paraId="2D03E8BD" w14:textId="77777777" w:rsidR="00BD19F0" w:rsidRPr="00BD19F0" w:rsidRDefault="00BD19F0" w:rsidP="00BD19F0">
      <w:pPr>
        <w:numPr>
          <w:ilvl w:val="1"/>
          <w:numId w:val="10"/>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 xml:space="preserve">Overall, the administrative budget </w:t>
      </w:r>
      <w:proofErr w:type="gramStart"/>
      <w:r w:rsidRPr="00BD19F0">
        <w:rPr>
          <w:rFonts w:ascii="Times New Roman" w:eastAsia="Times New Roman" w:hAnsi="Times New Roman" w:cs="Times New Roman"/>
          <w:bCs/>
          <w:color w:val="000000"/>
          <w:sz w:val="24"/>
        </w:rPr>
        <w:t>is at</w:t>
      </w:r>
      <w:proofErr w:type="gramEnd"/>
      <w:r w:rsidRPr="00BD19F0">
        <w:rPr>
          <w:rFonts w:ascii="Times New Roman" w:eastAsia="Times New Roman" w:hAnsi="Times New Roman" w:cs="Times New Roman"/>
          <w:bCs/>
          <w:color w:val="000000"/>
          <w:sz w:val="24"/>
        </w:rPr>
        <w:t xml:space="preserve"> 91%, which is slightly under budget. All monies are used on the FIFO or first in first out basis so that no funding will be forfeited.</w:t>
      </w:r>
    </w:p>
    <w:p w14:paraId="0A0475ED" w14:textId="77777777" w:rsidR="00BD19F0" w:rsidRPr="00BD19F0" w:rsidRDefault="00BD19F0" w:rsidP="00BD19F0">
      <w:pPr>
        <w:spacing w:after="0" w:line="240" w:lineRule="auto"/>
        <w:rPr>
          <w:rFonts w:ascii="Times New Roman" w:eastAsia="Times New Roman" w:hAnsi="Times New Roman" w:cs="Times New Roman"/>
          <w:bCs/>
          <w:color w:val="000000"/>
          <w:sz w:val="24"/>
        </w:rPr>
      </w:pPr>
    </w:p>
    <w:p w14:paraId="682CC1B6" w14:textId="77777777" w:rsidR="00BD19F0" w:rsidRPr="00BD19F0" w:rsidRDefault="00BD19F0" w:rsidP="00BD19F0">
      <w:pPr>
        <w:numPr>
          <w:ilvl w:val="0"/>
          <w:numId w:val="15"/>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EARN Program Expenses – On track, we are at 100% of the budget through June.</w:t>
      </w:r>
    </w:p>
    <w:p w14:paraId="1810614D" w14:textId="77777777" w:rsidR="00BD19F0" w:rsidRPr="00BD19F0" w:rsidRDefault="00BD19F0" w:rsidP="00BD19F0">
      <w:pPr>
        <w:spacing w:after="0" w:line="240" w:lineRule="auto"/>
        <w:ind w:left="720"/>
        <w:contextualSpacing/>
        <w:rPr>
          <w:rFonts w:ascii="Times New Roman" w:eastAsia="Times New Roman" w:hAnsi="Times New Roman" w:cs="Times New Roman"/>
          <w:bCs/>
          <w:color w:val="000000"/>
          <w:sz w:val="24"/>
        </w:rPr>
      </w:pPr>
    </w:p>
    <w:p w14:paraId="477175F4" w14:textId="77777777" w:rsidR="00BD19F0" w:rsidRPr="00BD19F0" w:rsidRDefault="00BD19F0" w:rsidP="00BD19F0">
      <w:pPr>
        <w:numPr>
          <w:ilvl w:val="0"/>
          <w:numId w:val="15"/>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Infrastructure Funding Agreements (IFAs) – Each of our IFAs have finished at budget as follows:</w:t>
      </w:r>
    </w:p>
    <w:p w14:paraId="66C6E735" w14:textId="77777777" w:rsidR="00BD19F0" w:rsidRPr="00BD19F0" w:rsidRDefault="00BD19F0" w:rsidP="00BD19F0">
      <w:pPr>
        <w:numPr>
          <w:ilvl w:val="0"/>
          <w:numId w:val="16"/>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Erie County comprehensive site = 97% of budget</w:t>
      </w:r>
    </w:p>
    <w:p w14:paraId="77A0C6B9" w14:textId="77777777" w:rsidR="00BD19F0" w:rsidRPr="00BD19F0" w:rsidRDefault="00BD19F0" w:rsidP="00BD19F0">
      <w:pPr>
        <w:numPr>
          <w:ilvl w:val="0"/>
          <w:numId w:val="16"/>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Oil Region comprehensive site = 99% of budget</w:t>
      </w:r>
    </w:p>
    <w:p w14:paraId="6DF4ABAE" w14:textId="32ADC894" w:rsidR="00BD19F0" w:rsidRPr="00BD19F0" w:rsidRDefault="00BD19F0" w:rsidP="00BD19F0">
      <w:pPr>
        <w:numPr>
          <w:ilvl w:val="0"/>
          <w:numId w:val="16"/>
        </w:numPr>
        <w:spacing w:after="0" w:line="240" w:lineRule="auto"/>
        <w:contextualSpacing/>
        <w:rPr>
          <w:rFonts w:ascii="Times New Roman" w:eastAsia="Times New Roman" w:hAnsi="Times New Roman" w:cs="Times New Roman"/>
          <w:bCs/>
          <w:sz w:val="24"/>
        </w:rPr>
      </w:pPr>
      <w:r w:rsidRPr="00BD19F0">
        <w:rPr>
          <w:rFonts w:ascii="Times New Roman" w:eastAsia="Times New Roman" w:hAnsi="Times New Roman" w:cs="Times New Roman"/>
          <w:bCs/>
          <w:color w:val="000000"/>
          <w:sz w:val="24"/>
        </w:rPr>
        <w:t xml:space="preserve">Mobile Delivery of Service = 69% of budget </w:t>
      </w:r>
      <w:r w:rsidRPr="00BD19F0">
        <w:rPr>
          <w:rFonts w:ascii="Times New Roman" w:eastAsia="Times New Roman" w:hAnsi="Times New Roman" w:cs="Times New Roman"/>
          <w:bCs/>
          <w:sz w:val="24"/>
        </w:rPr>
        <w:t>(The mobile delivery of service included funding budgeted for any additional rent that might be needed.  Due to in-kind provided by our partner agencies, the additional rent funding was not needed and resulted in expenditures at 69% of the budget).</w:t>
      </w:r>
    </w:p>
    <w:p w14:paraId="5E6B1171" w14:textId="77777777" w:rsidR="00BD19F0" w:rsidRPr="00BD19F0" w:rsidRDefault="00BD19F0" w:rsidP="00BD19F0">
      <w:pPr>
        <w:spacing w:after="0" w:line="240" w:lineRule="auto"/>
        <w:rPr>
          <w:rFonts w:ascii="Times New Roman" w:eastAsia="Times New Roman" w:hAnsi="Times New Roman" w:cs="Times New Roman"/>
          <w:bCs/>
          <w:color w:val="000000"/>
          <w:sz w:val="24"/>
        </w:rPr>
      </w:pPr>
    </w:p>
    <w:p w14:paraId="4C891728" w14:textId="77777777" w:rsidR="00BD19F0" w:rsidRPr="00BD19F0" w:rsidRDefault="00BD19F0" w:rsidP="00BD19F0">
      <w:pPr>
        <w:numPr>
          <w:ilvl w:val="0"/>
          <w:numId w:val="17"/>
        </w:numPr>
        <w:spacing w:after="0" w:line="240" w:lineRule="auto"/>
        <w:contextualSpacing/>
        <w:rPr>
          <w:rFonts w:ascii="Times New Roman" w:eastAsia="Times New Roman" w:hAnsi="Times New Roman" w:cs="Times New Roman"/>
          <w:bCs/>
          <w:color w:val="000000"/>
          <w:sz w:val="24"/>
        </w:rPr>
      </w:pPr>
      <w:r w:rsidRPr="00BD19F0">
        <w:rPr>
          <w:rFonts w:ascii="Times New Roman" w:eastAsia="Times New Roman" w:hAnsi="Times New Roman" w:cs="Times New Roman"/>
          <w:bCs/>
          <w:color w:val="000000"/>
          <w:sz w:val="24"/>
        </w:rPr>
        <w:t xml:space="preserve">TANF Youth – The total budget for 22-23 is $769,847.  To date, we have spent 131% of the allocation, </w:t>
      </w:r>
      <w:r w:rsidRPr="00BD19F0">
        <w:rPr>
          <w:rFonts w:ascii="Times New Roman" w:eastAsia="Times New Roman" w:hAnsi="Times New Roman" w:cs="Times New Roman"/>
          <w:bCs/>
          <w:sz w:val="24"/>
        </w:rPr>
        <w:t>due to the additional expenditure of carryover funding.</w:t>
      </w:r>
      <w:r w:rsidRPr="00BD19F0">
        <w:rPr>
          <w:rFonts w:ascii="Times New Roman" w:eastAsia="Times New Roman" w:hAnsi="Times New Roman" w:cs="Times New Roman"/>
          <w:bCs/>
          <w:color w:val="FF0000"/>
          <w:sz w:val="24"/>
        </w:rPr>
        <w:t xml:space="preserve">  </w:t>
      </w:r>
      <w:r w:rsidRPr="00BD19F0">
        <w:rPr>
          <w:rFonts w:ascii="Times New Roman" w:eastAsia="Times New Roman" w:hAnsi="Times New Roman" w:cs="Times New Roman"/>
          <w:bCs/>
          <w:color w:val="000000"/>
          <w:sz w:val="24"/>
        </w:rPr>
        <w:t>Contracts have been awarded and subcontractors are expending funds.</w:t>
      </w:r>
    </w:p>
    <w:p w14:paraId="424A4414" w14:textId="77777777" w:rsidR="00BD19F0" w:rsidRPr="00BD19F0" w:rsidRDefault="00BD19F0" w:rsidP="00BD19F0">
      <w:pPr>
        <w:spacing w:after="0" w:line="240" w:lineRule="auto"/>
        <w:ind w:left="720"/>
        <w:contextualSpacing/>
        <w:rPr>
          <w:rFonts w:ascii="Times New Roman" w:eastAsia="Times New Roman" w:hAnsi="Times New Roman" w:cs="Times New Roman"/>
          <w:bCs/>
          <w:color w:val="000000"/>
          <w:sz w:val="24"/>
        </w:rPr>
      </w:pPr>
    </w:p>
    <w:p w14:paraId="36229858" w14:textId="77777777" w:rsidR="00BD19F0" w:rsidRPr="00BD19F0" w:rsidRDefault="00BD19F0" w:rsidP="00BD19F0">
      <w:pPr>
        <w:numPr>
          <w:ilvl w:val="0"/>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color w:val="000000"/>
          <w:sz w:val="24"/>
        </w:rPr>
        <w:t xml:space="preserve">Grant Updates: </w:t>
      </w:r>
    </w:p>
    <w:p w14:paraId="683B4314" w14:textId="77777777" w:rsidR="00BD19F0" w:rsidRPr="00BD19F0" w:rsidRDefault="00BD19F0" w:rsidP="00BD19F0">
      <w:pPr>
        <w:numPr>
          <w:ilvl w:val="1"/>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color w:val="000000"/>
          <w:sz w:val="24"/>
        </w:rPr>
        <w:t>Rapid Response (RR): All Rapid Response monies have been spent and all proper closeouts completed.</w:t>
      </w:r>
    </w:p>
    <w:p w14:paraId="448951AC" w14:textId="77777777" w:rsidR="00BD19F0" w:rsidRPr="00BD19F0" w:rsidRDefault="00BD19F0" w:rsidP="00BD19F0">
      <w:pPr>
        <w:numPr>
          <w:ilvl w:val="1"/>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color w:val="000000"/>
          <w:sz w:val="24"/>
        </w:rPr>
        <w:t xml:space="preserve">Other Grant Updates: We have NOOs currently for the following: </w:t>
      </w:r>
    </w:p>
    <w:p w14:paraId="630F138A" w14:textId="77777777" w:rsidR="00BD19F0" w:rsidRPr="00BD19F0" w:rsidRDefault="00BD19F0" w:rsidP="00BD19F0">
      <w:pPr>
        <w:numPr>
          <w:ilvl w:val="2"/>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color w:val="000000"/>
          <w:sz w:val="24"/>
        </w:rPr>
        <w:t>PA Smart - $60,000- We have de-obligated $5,450.23. This will not be extended.</w:t>
      </w:r>
    </w:p>
    <w:p w14:paraId="546D9017" w14:textId="77777777" w:rsidR="00BD19F0" w:rsidRPr="00BD19F0" w:rsidRDefault="00BD19F0" w:rsidP="00BD19F0">
      <w:pPr>
        <w:numPr>
          <w:ilvl w:val="2"/>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color w:val="000000"/>
          <w:sz w:val="24"/>
        </w:rPr>
        <w:t xml:space="preserve">BEP (Business Education Partnership) - $150,000 - This is a new allocation with an end date of 12/31/2023.  To date, $31,723 has been spent.  </w:t>
      </w:r>
      <w:r w:rsidRPr="00BD19F0">
        <w:rPr>
          <w:rFonts w:ascii="Times New Roman" w:eastAsia="Times New Roman" w:hAnsi="Times New Roman" w:cs="Times New Roman"/>
          <w:sz w:val="24"/>
        </w:rPr>
        <w:t xml:space="preserve">Diona noted that invoices have been coming in and we expect to expend </w:t>
      </w:r>
      <w:proofErr w:type="gramStart"/>
      <w:r w:rsidRPr="00BD19F0">
        <w:rPr>
          <w:rFonts w:ascii="Times New Roman" w:eastAsia="Times New Roman" w:hAnsi="Times New Roman" w:cs="Times New Roman"/>
          <w:sz w:val="24"/>
        </w:rPr>
        <w:t>all of</w:t>
      </w:r>
      <w:proofErr w:type="gramEnd"/>
      <w:r w:rsidRPr="00BD19F0">
        <w:rPr>
          <w:rFonts w:ascii="Times New Roman" w:eastAsia="Times New Roman" w:hAnsi="Times New Roman" w:cs="Times New Roman"/>
          <w:sz w:val="24"/>
        </w:rPr>
        <w:t xml:space="preserve"> these funds.</w:t>
      </w:r>
    </w:p>
    <w:p w14:paraId="0A3D9EF8" w14:textId="77777777" w:rsidR="00BD19F0" w:rsidRPr="00BD19F0" w:rsidRDefault="00BD19F0" w:rsidP="00BD19F0">
      <w:pPr>
        <w:numPr>
          <w:ilvl w:val="2"/>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color w:val="000000"/>
          <w:sz w:val="24"/>
        </w:rPr>
        <w:t xml:space="preserve">Statewide Activities - $28,000 Website Updates – the </w:t>
      </w:r>
      <w:r w:rsidRPr="00BD19F0">
        <w:rPr>
          <w:rFonts w:ascii="Times New Roman" w:eastAsia="Times New Roman" w:hAnsi="Times New Roman" w:cs="Times New Roman"/>
          <w:sz w:val="24"/>
        </w:rPr>
        <w:t xml:space="preserve">website contract </w:t>
      </w:r>
      <w:proofErr w:type="gramStart"/>
      <w:r w:rsidRPr="00BD19F0">
        <w:rPr>
          <w:rFonts w:ascii="Times New Roman" w:eastAsia="Times New Roman" w:hAnsi="Times New Roman" w:cs="Times New Roman"/>
          <w:sz w:val="24"/>
        </w:rPr>
        <w:t>received</w:t>
      </w:r>
      <w:proofErr w:type="gramEnd"/>
      <w:r w:rsidRPr="00BD19F0">
        <w:rPr>
          <w:rFonts w:ascii="Times New Roman" w:eastAsia="Times New Roman" w:hAnsi="Times New Roman" w:cs="Times New Roman"/>
          <w:sz w:val="24"/>
        </w:rPr>
        <w:t xml:space="preserve"> an extension through next program year. </w:t>
      </w:r>
    </w:p>
    <w:p w14:paraId="7908570C" w14:textId="77777777" w:rsidR="00BD19F0" w:rsidRPr="00BD19F0" w:rsidRDefault="00BD19F0" w:rsidP="00BD19F0">
      <w:pPr>
        <w:numPr>
          <w:ilvl w:val="2"/>
          <w:numId w:val="10"/>
        </w:numPr>
        <w:spacing w:after="0" w:line="240" w:lineRule="auto"/>
        <w:contextualSpacing/>
        <w:rPr>
          <w:rFonts w:ascii="Times New Roman" w:eastAsia="Times New Roman" w:hAnsi="Times New Roman" w:cs="Times New Roman"/>
          <w:color w:val="000000"/>
          <w:sz w:val="24"/>
        </w:rPr>
      </w:pPr>
      <w:r w:rsidRPr="00BD19F0">
        <w:rPr>
          <w:rFonts w:ascii="Times New Roman" w:eastAsia="Times New Roman" w:hAnsi="Times New Roman" w:cs="Times New Roman"/>
          <w:sz w:val="24"/>
        </w:rPr>
        <w:t>Apprenticeship Expansion-Total award is $183,333. To date, no spending.</w:t>
      </w:r>
    </w:p>
    <w:p w14:paraId="65F40825" w14:textId="03B80E3E" w:rsidR="00DF3C78" w:rsidRPr="00805BDE" w:rsidRDefault="00DF3C78" w:rsidP="00805BDE">
      <w:pPr>
        <w:spacing w:after="0" w:line="240" w:lineRule="auto"/>
        <w:rPr>
          <w:bCs/>
          <w:szCs w:val="24"/>
        </w:rPr>
      </w:pPr>
    </w:p>
    <w:p w14:paraId="0E4BE087" w14:textId="7919ACCF" w:rsidR="00143113" w:rsidRPr="00A55253" w:rsidRDefault="00143113" w:rsidP="00FF23BA">
      <w:pPr>
        <w:pStyle w:val="NoSpacing"/>
        <w:ind w:left="720"/>
        <w:rPr>
          <w:rFonts w:cs="Times New Roman"/>
          <w:b/>
          <w:szCs w:val="24"/>
        </w:rPr>
      </w:pPr>
      <w:r w:rsidRPr="00A55253">
        <w:rPr>
          <w:rFonts w:cs="Times New Roman"/>
          <w:b/>
          <w:szCs w:val="24"/>
        </w:rPr>
        <w:t>MOTION</w:t>
      </w:r>
    </w:p>
    <w:p w14:paraId="4424A3E6" w14:textId="48F027EE" w:rsidR="00143113" w:rsidRDefault="00143113" w:rsidP="00FF23BA">
      <w:pPr>
        <w:pStyle w:val="NoSpacing"/>
        <w:ind w:left="720"/>
        <w:rPr>
          <w:rFonts w:cs="Times New Roman"/>
          <w:b/>
          <w:u w:val="single"/>
        </w:rPr>
      </w:pPr>
      <w:r w:rsidRPr="00BD692F">
        <w:rPr>
          <w:rFonts w:cs="Times New Roman"/>
          <w:b/>
        </w:rPr>
        <w:t xml:space="preserve">It was </w:t>
      </w:r>
      <w:r w:rsidRPr="00BD692F">
        <w:rPr>
          <w:rFonts w:cs="Times New Roman"/>
          <w:b/>
          <w:u w:val="single"/>
        </w:rPr>
        <w:t>moved</w:t>
      </w:r>
      <w:r w:rsidRPr="00BD692F">
        <w:rPr>
          <w:rFonts w:cs="Times New Roman"/>
          <w:b/>
        </w:rPr>
        <w:t xml:space="preserve"> by </w:t>
      </w:r>
      <w:r w:rsidR="00872292">
        <w:rPr>
          <w:rFonts w:cs="Times New Roman"/>
          <w:b/>
        </w:rPr>
        <w:t>Jack Hewitt</w:t>
      </w:r>
      <w:r w:rsidR="00364DBE">
        <w:rPr>
          <w:rFonts w:cs="Times New Roman"/>
          <w:b/>
        </w:rPr>
        <w:t xml:space="preserve"> </w:t>
      </w:r>
      <w:r w:rsidRPr="00BD692F">
        <w:rPr>
          <w:rFonts w:cs="Times New Roman"/>
          <w:b/>
        </w:rPr>
        <w:t xml:space="preserve">and </w:t>
      </w:r>
      <w:r w:rsidRPr="00BD692F">
        <w:rPr>
          <w:rFonts w:cs="Times New Roman"/>
          <w:b/>
          <w:u w:val="single"/>
        </w:rPr>
        <w:t>seconded</w:t>
      </w:r>
      <w:r w:rsidRPr="00BD692F">
        <w:rPr>
          <w:rFonts w:cs="Times New Roman"/>
          <w:b/>
        </w:rPr>
        <w:t xml:space="preserve"> by </w:t>
      </w:r>
      <w:r w:rsidR="00AD7B5C">
        <w:rPr>
          <w:rFonts w:cs="Times New Roman"/>
          <w:b/>
        </w:rPr>
        <w:t>Kirk Shimshock</w:t>
      </w:r>
      <w:r w:rsidR="006313DE">
        <w:rPr>
          <w:rFonts w:cs="Times New Roman"/>
          <w:b/>
        </w:rPr>
        <w:t xml:space="preserve"> </w:t>
      </w:r>
      <w:r w:rsidRPr="00BD692F">
        <w:rPr>
          <w:rFonts w:cs="Times New Roman"/>
          <w:b/>
        </w:rPr>
        <w:t xml:space="preserve">to approve the </w:t>
      </w:r>
      <w:r w:rsidR="003522ED">
        <w:rPr>
          <w:rFonts w:cs="Times New Roman"/>
          <w:b/>
        </w:rPr>
        <w:t xml:space="preserve">Fiscal Report as presented.  All were in favor.  There were no abstentions.  </w:t>
      </w:r>
      <w:r w:rsidR="003522ED" w:rsidRPr="003522ED">
        <w:rPr>
          <w:rFonts w:cs="Times New Roman"/>
          <w:b/>
          <w:u w:val="single"/>
        </w:rPr>
        <w:t>Motion passed and carried.</w:t>
      </w:r>
    </w:p>
    <w:p w14:paraId="599DD1D8" w14:textId="77777777" w:rsidR="003C21E4" w:rsidRDefault="003C21E4" w:rsidP="00F9687D">
      <w:pPr>
        <w:pStyle w:val="NoSpacing"/>
        <w:rPr>
          <w:rFonts w:cs="Times New Roman"/>
          <w:b/>
        </w:rPr>
      </w:pPr>
    </w:p>
    <w:p w14:paraId="5A4AEFD7" w14:textId="5954B7E7" w:rsidR="00F9687D" w:rsidRPr="00CA1AE9" w:rsidRDefault="00CA1AE9" w:rsidP="00F9687D">
      <w:pPr>
        <w:pStyle w:val="NoSpacing"/>
        <w:rPr>
          <w:rFonts w:cs="Times New Roman"/>
          <w:b/>
          <w:u w:val="single"/>
        </w:rPr>
      </w:pPr>
      <w:r w:rsidRPr="00773A38">
        <w:rPr>
          <w:rFonts w:cs="Times New Roman"/>
          <w:b/>
          <w:u w:val="single"/>
        </w:rPr>
        <w:t>ACCEPT THE UPDATED FISCAL AGREEMENT</w:t>
      </w:r>
    </w:p>
    <w:p w14:paraId="3BFAA896" w14:textId="3387B22B" w:rsidR="00F9687D" w:rsidRDefault="00D33762" w:rsidP="00F9687D">
      <w:pPr>
        <w:pStyle w:val="NoSpacing"/>
        <w:rPr>
          <w:rFonts w:cs="Times New Roman"/>
          <w:bCs/>
        </w:rPr>
      </w:pPr>
      <w:r>
        <w:rPr>
          <w:rFonts w:cs="Times New Roman"/>
          <w:bCs/>
        </w:rPr>
        <w:t xml:space="preserve">Diona Brick </w:t>
      </w:r>
      <w:r w:rsidR="00F547EB">
        <w:rPr>
          <w:rFonts w:cs="Times New Roman"/>
          <w:bCs/>
        </w:rPr>
        <w:t xml:space="preserve">asked for approval </w:t>
      </w:r>
      <w:r w:rsidR="00DB154F">
        <w:rPr>
          <w:rFonts w:cs="Times New Roman"/>
          <w:bCs/>
        </w:rPr>
        <w:t>from the board to continue the relationship with Venango County to remain the</w:t>
      </w:r>
      <w:r w:rsidR="00D827C1">
        <w:rPr>
          <w:rFonts w:cs="Times New Roman"/>
          <w:bCs/>
        </w:rPr>
        <w:t xml:space="preserve"> Fiscal Agent at the </w:t>
      </w:r>
      <w:r w:rsidR="00773A38" w:rsidRPr="00773A38">
        <w:rPr>
          <w:rFonts w:cs="Times New Roman"/>
          <w:bCs/>
        </w:rPr>
        <w:t>previously approved</w:t>
      </w:r>
      <w:r w:rsidR="000B2DAC" w:rsidRPr="00773A38">
        <w:rPr>
          <w:rFonts w:cs="Times New Roman"/>
          <w:bCs/>
        </w:rPr>
        <w:t xml:space="preserve"> and</w:t>
      </w:r>
      <w:r w:rsidR="000B2DAC" w:rsidRPr="000B2DAC">
        <w:rPr>
          <w:rFonts w:cs="Times New Roman"/>
          <w:bCs/>
          <w:color w:val="FF0000"/>
        </w:rPr>
        <w:t xml:space="preserve"> </w:t>
      </w:r>
      <w:r w:rsidR="00D827C1">
        <w:rPr>
          <w:rFonts w:cs="Times New Roman"/>
          <w:bCs/>
        </w:rPr>
        <w:t>budgeted amount of $165,000</w:t>
      </w:r>
      <w:r w:rsidR="00D4599A">
        <w:rPr>
          <w:rFonts w:cs="Times New Roman"/>
          <w:bCs/>
        </w:rPr>
        <w:t>.</w:t>
      </w:r>
      <w:r w:rsidR="00CA1AE9">
        <w:rPr>
          <w:rFonts w:cs="Times New Roman"/>
          <w:bCs/>
        </w:rPr>
        <w:t xml:space="preserve">  </w:t>
      </w:r>
      <w:r w:rsidR="00CA1AE9" w:rsidRPr="00773A38">
        <w:rPr>
          <w:rFonts w:cs="Times New Roman"/>
          <w:bCs/>
        </w:rPr>
        <w:t xml:space="preserve">She noted that the agreement can be terminated with </w:t>
      </w:r>
      <w:proofErr w:type="gramStart"/>
      <w:r w:rsidR="00CA1AE9" w:rsidRPr="00773A38">
        <w:rPr>
          <w:rFonts w:cs="Times New Roman"/>
          <w:bCs/>
        </w:rPr>
        <w:t>a 30-day notice</w:t>
      </w:r>
      <w:proofErr w:type="gramEnd"/>
      <w:r w:rsidR="00CA1AE9" w:rsidRPr="00773A38">
        <w:rPr>
          <w:rFonts w:cs="Times New Roman"/>
          <w:bCs/>
        </w:rPr>
        <w:t xml:space="preserve"> and she would train any replacement fiscal agent.  The only change from the previous agreement is an increase in the amount for services from $150,000 to $165,000.  There has been no cost increase for fiscal agent services since contracting with the County of Venango in 2014.</w:t>
      </w:r>
    </w:p>
    <w:p w14:paraId="7AB87AC1" w14:textId="77777777" w:rsidR="00D4599A" w:rsidRDefault="00D4599A" w:rsidP="00F9687D">
      <w:pPr>
        <w:pStyle w:val="NoSpacing"/>
        <w:rPr>
          <w:rFonts w:cs="Times New Roman"/>
          <w:bCs/>
        </w:rPr>
      </w:pPr>
    </w:p>
    <w:p w14:paraId="28B9AC15" w14:textId="1772691B" w:rsidR="001A6F49" w:rsidRPr="00A55253" w:rsidRDefault="001A6F49" w:rsidP="001A6F49">
      <w:pPr>
        <w:pStyle w:val="NoSpacing"/>
        <w:ind w:left="720"/>
        <w:rPr>
          <w:rFonts w:cs="Times New Roman"/>
          <w:b/>
          <w:szCs w:val="24"/>
        </w:rPr>
      </w:pPr>
      <w:r w:rsidRPr="00A55253">
        <w:rPr>
          <w:rFonts w:cs="Times New Roman"/>
          <w:b/>
          <w:szCs w:val="24"/>
        </w:rPr>
        <w:t>MOTION</w:t>
      </w:r>
    </w:p>
    <w:p w14:paraId="760B7851" w14:textId="11514ED5" w:rsidR="001A6F49" w:rsidRDefault="001A6F49" w:rsidP="001A6F49">
      <w:pPr>
        <w:pStyle w:val="NoSpacing"/>
        <w:ind w:left="720"/>
        <w:rPr>
          <w:rFonts w:cs="Times New Roman"/>
          <w:b/>
          <w:u w:val="single"/>
        </w:rPr>
      </w:pPr>
      <w:r w:rsidRPr="00BD692F">
        <w:rPr>
          <w:rFonts w:cs="Times New Roman"/>
          <w:b/>
        </w:rPr>
        <w:t xml:space="preserve">It was </w:t>
      </w:r>
      <w:r w:rsidRPr="00BD692F">
        <w:rPr>
          <w:rFonts w:cs="Times New Roman"/>
          <w:b/>
          <w:u w:val="single"/>
        </w:rPr>
        <w:t>moved</w:t>
      </w:r>
      <w:r w:rsidRPr="00BD692F">
        <w:rPr>
          <w:rFonts w:cs="Times New Roman"/>
          <w:b/>
        </w:rPr>
        <w:t xml:space="preserve"> by </w:t>
      </w:r>
      <w:r>
        <w:rPr>
          <w:rFonts w:cs="Times New Roman"/>
          <w:b/>
        </w:rPr>
        <w:t>J</w:t>
      </w:r>
      <w:r w:rsidR="00AD7EDB">
        <w:rPr>
          <w:rFonts w:cs="Times New Roman"/>
          <w:b/>
        </w:rPr>
        <w:t>ill Foys</w:t>
      </w:r>
      <w:r>
        <w:rPr>
          <w:rFonts w:cs="Times New Roman"/>
          <w:b/>
        </w:rPr>
        <w:t xml:space="preserve"> </w:t>
      </w:r>
      <w:r w:rsidRPr="00BD692F">
        <w:rPr>
          <w:rFonts w:cs="Times New Roman"/>
          <w:b/>
        </w:rPr>
        <w:t xml:space="preserve">and </w:t>
      </w:r>
      <w:r w:rsidRPr="00BD692F">
        <w:rPr>
          <w:rFonts w:cs="Times New Roman"/>
          <w:b/>
          <w:u w:val="single"/>
        </w:rPr>
        <w:t>seconded</w:t>
      </w:r>
      <w:r w:rsidRPr="00BD692F">
        <w:rPr>
          <w:rFonts w:cs="Times New Roman"/>
          <w:b/>
        </w:rPr>
        <w:t xml:space="preserve"> by </w:t>
      </w:r>
      <w:r w:rsidR="00A863D4">
        <w:rPr>
          <w:rFonts w:cs="Times New Roman"/>
          <w:b/>
        </w:rPr>
        <w:t>Larry Fannie</w:t>
      </w:r>
      <w:r>
        <w:rPr>
          <w:rFonts w:cs="Times New Roman"/>
          <w:b/>
        </w:rPr>
        <w:t xml:space="preserve"> </w:t>
      </w:r>
      <w:r w:rsidRPr="00BD692F">
        <w:rPr>
          <w:rFonts w:cs="Times New Roman"/>
          <w:b/>
        </w:rPr>
        <w:t>to a</w:t>
      </w:r>
      <w:r w:rsidR="00865881">
        <w:rPr>
          <w:rFonts w:cs="Times New Roman"/>
          <w:b/>
        </w:rPr>
        <w:t xml:space="preserve">ccept </w:t>
      </w:r>
      <w:r w:rsidRPr="00BD692F">
        <w:rPr>
          <w:rFonts w:cs="Times New Roman"/>
          <w:b/>
        </w:rPr>
        <w:t xml:space="preserve">the </w:t>
      </w:r>
      <w:r>
        <w:rPr>
          <w:rFonts w:cs="Times New Roman"/>
          <w:b/>
        </w:rPr>
        <w:t xml:space="preserve">Fiscal </w:t>
      </w:r>
      <w:r w:rsidR="00865881">
        <w:rPr>
          <w:rFonts w:cs="Times New Roman"/>
          <w:b/>
        </w:rPr>
        <w:t>Agent Agreement</w:t>
      </w:r>
      <w:r>
        <w:rPr>
          <w:rFonts w:cs="Times New Roman"/>
          <w:b/>
        </w:rPr>
        <w:t xml:space="preserve"> as presented.  All were in favor.  There were no abstentions.  </w:t>
      </w:r>
      <w:r w:rsidRPr="003522ED">
        <w:rPr>
          <w:rFonts w:cs="Times New Roman"/>
          <w:b/>
          <w:u w:val="single"/>
        </w:rPr>
        <w:t>Motion passed and carried.</w:t>
      </w:r>
    </w:p>
    <w:p w14:paraId="45EF139E" w14:textId="3113C1B3" w:rsidR="00D4599A" w:rsidRDefault="00D4599A" w:rsidP="00F9687D">
      <w:pPr>
        <w:pStyle w:val="NoSpacing"/>
        <w:rPr>
          <w:rFonts w:cs="Times New Roman"/>
          <w:bCs/>
          <w:u w:val="single"/>
        </w:rPr>
      </w:pPr>
    </w:p>
    <w:p w14:paraId="799BE126" w14:textId="0B903763" w:rsidR="00CA1AE9" w:rsidRPr="00773A38" w:rsidRDefault="00CA1AE9" w:rsidP="00F9687D">
      <w:pPr>
        <w:pStyle w:val="NoSpacing"/>
        <w:rPr>
          <w:rFonts w:cs="Times New Roman"/>
          <w:bCs/>
        </w:rPr>
      </w:pPr>
      <w:r w:rsidRPr="00773A38">
        <w:rPr>
          <w:rFonts w:cs="Times New Roman"/>
          <w:bCs/>
        </w:rPr>
        <w:t>Jill Foys publicly acknowledged the great job that the fiscal agent has done for the board</w:t>
      </w:r>
      <w:r w:rsidR="00AA6820" w:rsidRPr="00773A38">
        <w:rPr>
          <w:rFonts w:cs="Times New Roman"/>
          <w:bCs/>
        </w:rPr>
        <w:t xml:space="preserve"> over the past several years</w:t>
      </w:r>
      <w:r w:rsidRPr="00773A38">
        <w:rPr>
          <w:rFonts w:cs="Times New Roman"/>
          <w:bCs/>
        </w:rPr>
        <w:t xml:space="preserve">. </w:t>
      </w:r>
      <w:r w:rsidR="008C635F" w:rsidRPr="00773A38">
        <w:rPr>
          <w:rFonts w:cs="Times New Roman"/>
          <w:bCs/>
        </w:rPr>
        <w:t xml:space="preserve"> She noted that she has been on the board since the original agreement was signed and the fiscal agent goes above and beyond every day.</w:t>
      </w:r>
      <w:r w:rsidRPr="00773A38">
        <w:rPr>
          <w:rFonts w:cs="Times New Roman"/>
          <w:bCs/>
        </w:rPr>
        <w:t xml:space="preserve"> Larry Fannie concurred.</w:t>
      </w:r>
    </w:p>
    <w:p w14:paraId="6E934B29" w14:textId="77777777" w:rsidR="00CA1AE9" w:rsidRPr="00CA1AE9" w:rsidRDefault="00CA1AE9" w:rsidP="00F9687D">
      <w:pPr>
        <w:pStyle w:val="NoSpacing"/>
        <w:rPr>
          <w:rFonts w:cs="Times New Roman"/>
          <w:bCs/>
        </w:rPr>
      </w:pPr>
    </w:p>
    <w:p w14:paraId="3BA1B149" w14:textId="784CF8F9" w:rsidR="001F00C6" w:rsidRPr="00773A38" w:rsidRDefault="00A001E2" w:rsidP="001F00C6">
      <w:pPr>
        <w:spacing w:after="0" w:line="240" w:lineRule="auto"/>
        <w:contextualSpacing/>
        <w:rPr>
          <w:rFonts w:ascii="Times New Roman" w:hAnsi="Times New Roman" w:cs="Times New Roman"/>
          <w:b/>
          <w:bCs/>
          <w:sz w:val="24"/>
          <w:szCs w:val="24"/>
          <w:u w:val="single"/>
        </w:rPr>
      </w:pPr>
      <w:r w:rsidRPr="00773A38">
        <w:rPr>
          <w:rFonts w:ascii="Times New Roman" w:hAnsi="Times New Roman" w:cs="Times New Roman"/>
          <w:b/>
          <w:bCs/>
          <w:sz w:val="24"/>
          <w:szCs w:val="24"/>
          <w:u w:val="single"/>
        </w:rPr>
        <w:t>APPROVE THE LATITUDE TO CONTRACT UP TO AN ADDITIONAL $250,000 FOR TITLE I YOUTH AT THE DISCRETION OF FISCAL AGENT AND EXECUTIVE DIRECTOR</w:t>
      </w:r>
      <w:r w:rsidRPr="00773A38">
        <w:rPr>
          <w:rFonts w:ascii="Times New Roman" w:hAnsi="Times New Roman" w:cs="Times New Roman"/>
          <w:b/>
          <w:bCs/>
          <w:i/>
          <w:iCs/>
          <w:sz w:val="24"/>
          <w:szCs w:val="24"/>
          <w:u w:val="single"/>
        </w:rPr>
        <w:t xml:space="preserve"> </w:t>
      </w:r>
    </w:p>
    <w:p w14:paraId="6C7EE095" w14:textId="575277ED" w:rsidR="009D4431" w:rsidRPr="00773A38" w:rsidRDefault="00C04154" w:rsidP="001F00C6">
      <w:pPr>
        <w:spacing w:after="0" w:line="240" w:lineRule="auto"/>
        <w:contextualSpacing/>
        <w:rPr>
          <w:rFonts w:ascii="Times New Roman" w:hAnsi="Times New Roman" w:cs="Times New Roman"/>
          <w:sz w:val="24"/>
          <w:szCs w:val="24"/>
        </w:rPr>
      </w:pPr>
      <w:r w:rsidRPr="00773A38">
        <w:rPr>
          <w:rFonts w:ascii="Times New Roman" w:hAnsi="Times New Roman" w:cs="Times New Roman"/>
          <w:sz w:val="24"/>
          <w:szCs w:val="24"/>
        </w:rPr>
        <w:t xml:space="preserve">Lisa Miller stated that the Fiscal and Monitoring Committee and Executive Committee have recommended the approval of up to an additional $250,000 for the Title I Youth Program at the discretion of the Fiscal Agent and the Executive Director.  She noted that $75,000 of this funding is allocated for a staff person and the remainder of the amount for work </w:t>
      </w:r>
      <w:proofErr w:type="gramStart"/>
      <w:r w:rsidRPr="00773A38">
        <w:rPr>
          <w:rFonts w:ascii="Times New Roman" w:hAnsi="Times New Roman" w:cs="Times New Roman"/>
          <w:sz w:val="24"/>
          <w:szCs w:val="24"/>
        </w:rPr>
        <w:t>experiences</w:t>
      </w:r>
      <w:proofErr w:type="gramEnd"/>
      <w:r w:rsidRPr="00773A38">
        <w:rPr>
          <w:rFonts w:ascii="Times New Roman" w:hAnsi="Times New Roman" w:cs="Times New Roman"/>
          <w:sz w:val="24"/>
          <w:szCs w:val="24"/>
        </w:rPr>
        <w:t xml:space="preserve"> and OJTs.</w:t>
      </w:r>
    </w:p>
    <w:p w14:paraId="19BFE5F5" w14:textId="77777777" w:rsidR="00C04154" w:rsidRPr="00C04154" w:rsidRDefault="00C04154" w:rsidP="001F00C6">
      <w:pPr>
        <w:spacing w:after="0" w:line="240" w:lineRule="auto"/>
        <w:contextualSpacing/>
        <w:rPr>
          <w:rFonts w:ascii="Times New Roman" w:hAnsi="Times New Roman" w:cs="Times New Roman"/>
          <w:sz w:val="24"/>
          <w:szCs w:val="24"/>
        </w:rPr>
      </w:pPr>
    </w:p>
    <w:p w14:paraId="4471140C" w14:textId="77777777" w:rsidR="009D4431" w:rsidRPr="00A55253" w:rsidRDefault="009D4431" w:rsidP="009D4431">
      <w:pPr>
        <w:pStyle w:val="NoSpacing"/>
        <w:ind w:left="720"/>
        <w:rPr>
          <w:rFonts w:cs="Times New Roman"/>
          <w:b/>
          <w:szCs w:val="24"/>
        </w:rPr>
      </w:pPr>
      <w:r w:rsidRPr="00A55253">
        <w:rPr>
          <w:rFonts w:cs="Times New Roman"/>
          <w:b/>
          <w:szCs w:val="24"/>
        </w:rPr>
        <w:t>MOTION</w:t>
      </w:r>
    </w:p>
    <w:p w14:paraId="0175E662" w14:textId="65AF3C77" w:rsidR="000653ED" w:rsidRPr="00F92CA6" w:rsidRDefault="009D4431" w:rsidP="00EF547F">
      <w:pPr>
        <w:spacing w:after="0" w:line="240" w:lineRule="auto"/>
        <w:ind w:left="720"/>
        <w:contextualSpacing/>
        <w:rPr>
          <w:rFonts w:ascii="Times New Roman" w:hAnsi="Times New Roman" w:cs="Times New Roman"/>
          <w:b/>
          <w:bCs/>
          <w:sz w:val="24"/>
          <w:szCs w:val="24"/>
          <w:u w:val="single"/>
        </w:rPr>
      </w:pPr>
      <w:r w:rsidRPr="00EF547F">
        <w:rPr>
          <w:rFonts w:ascii="Times New Roman" w:hAnsi="Times New Roman" w:cs="Times New Roman"/>
          <w:b/>
          <w:sz w:val="24"/>
          <w:szCs w:val="24"/>
        </w:rPr>
        <w:t xml:space="preserve">It was </w:t>
      </w:r>
      <w:r w:rsidRPr="00EF547F">
        <w:rPr>
          <w:rFonts w:ascii="Times New Roman" w:hAnsi="Times New Roman" w:cs="Times New Roman"/>
          <w:b/>
          <w:sz w:val="24"/>
          <w:szCs w:val="24"/>
          <w:u w:val="single"/>
        </w:rPr>
        <w:t>moved</w:t>
      </w:r>
      <w:r w:rsidRPr="00EF547F">
        <w:rPr>
          <w:rFonts w:ascii="Times New Roman" w:hAnsi="Times New Roman" w:cs="Times New Roman"/>
          <w:b/>
          <w:sz w:val="24"/>
          <w:szCs w:val="24"/>
        </w:rPr>
        <w:t xml:space="preserve"> by </w:t>
      </w:r>
      <w:r w:rsidR="00B40197" w:rsidRPr="00EF547F">
        <w:rPr>
          <w:rFonts w:ascii="Times New Roman" w:hAnsi="Times New Roman" w:cs="Times New Roman"/>
          <w:b/>
          <w:sz w:val="24"/>
          <w:szCs w:val="24"/>
        </w:rPr>
        <w:t>Will Price</w:t>
      </w:r>
      <w:r w:rsidRPr="00EF547F">
        <w:rPr>
          <w:rFonts w:ascii="Times New Roman" w:hAnsi="Times New Roman" w:cs="Times New Roman"/>
          <w:b/>
          <w:sz w:val="24"/>
          <w:szCs w:val="24"/>
        </w:rPr>
        <w:t xml:space="preserve"> and </w:t>
      </w:r>
      <w:r w:rsidRPr="00EF547F">
        <w:rPr>
          <w:rFonts w:ascii="Times New Roman" w:hAnsi="Times New Roman" w:cs="Times New Roman"/>
          <w:b/>
          <w:sz w:val="24"/>
          <w:szCs w:val="24"/>
          <w:u w:val="single"/>
        </w:rPr>
        <w:t>seconded</w:t>
      </w:r>
      <w:r w:rsidRPr="00EF547F">
        <w:rPr>
          <w:rFonts w:ascii="Times New Roman" w:hAnsi="Times New Roman" w:cs="Times New Roman"/>
          <w:b/>
          <w:sz w:val="24"/>
          <w:szCs w:val="24"/>
        </w:rPr>
        <w:t xml:space="preserve"> by </w:t>
      </w:r>
      <w:r w:rsidR="00B40197" w:rsidRPr="00EF547F">
        <w:rPr>
          <w:rFonts w:ascii="Times New Roman" w:hAnsi="Times New Roman" w:cs="Times New Roman"/>
          <w:b/>
          <w:sz w:val="24"/>
          <w:szCs w:val="24"/>
        </w:rPr>
        <w:t>Jill Foys</w:t>
      </w:r>
      <w:r w:rsidRPr="00EF547F">
        <w:rPr>
          <w:rFonts w:ascii="Times New Roman" w:hAnsi="Times New Roman" w:cs="Times New Roman"/>
          <w:b/>
          <w:sz w:val="24"/>
          <w:szCs w:val="24"/>
        </w:rPr>
        <w:t xml:space="preserve"> to a</w:t>
      </w:r>
      <w:r w:rsidR="00B40197" w:rsidRPr="00EF547F">
        <w:rPr>
          <w:rFonts w:ascii="Times New Roman" w:hAnsi="Times New Roman" w:cs="Times New Roman"/>
          <w:b/>
          <w:sz w:val="24"/>
          <w:szCs w:val="24"/>
        </w:rPr>
        <w:t xml:space="preserve">pprove the </w:t>
      </w:r>
      <w:r w:rsidR="000653ED" w:rsidRPr="00EF547F">
        <w:rPr>
          <w:rFonts w:ascii="Times New Roman" w:hAnsi="Times New Roman" w:cs="Times New Roman"/>
          <w:b/>
          <w:bCs/>
          <w:sz w:val="24"/>
          <w:szCs w:val="24"/>
        </w:rPr>
        <w:t>latitude to contract up to an additional $250,000 for Title I Youth at the discretion of Fiscal Agent and Executive Director</w:t>
      </w:r>
      <w:r w:rsidR="000653ED" w:rsidRPr="00F92CA6">
        <w:rPr>
          <w:rFonts w:ascii="Times New Roman" w:hAnsi="Times New Roman" w:cs="Times New Roman"/>
          <w:b/>
          <w:bCs/>
          <w:i/>
          <w:iCs/>
          <w:sz w:val="24"/>
          <w:szCs w:val="24"/>
          <w:u w:val="single"/>
        </w:rPr>
        <w:t xml:space="preserve"> </w:t>
      </w:r>
    </w:p>
    <w:p w14:paraId="411AE8A0" w14:textId="2313E265" w:rsidR="009D4431" w:rsidRDefault="009D4431" w:rsidP="009D4431">
      <w:pPr>
        <w:pStyle w:val="NoSpacing"/>
        <w:ind w:left="720"/>
        <w:rPr>
          <w:rFonts w:cs="Times New Roman"/>
          <w:b/>
          <w:u w:val="single"/>
        </w:rPr>
      </w:pPr>
      <w:r>
        <w:rPr>
          <w:rFonts w:cs="Times New Roman"/>
          <w:b/>
        </w:rPr>
        <w:t xml:space="preserve">as presented.  All were in favor.  There were no abstentions.  </w:t>
      </w:r>
      <w:r w:rsidRPr="003522ED">
        <w:rPr>
          <w:rFonts w:cs="Times New Roman"/>
          <w:b/>
          <w:u w:val="single"/>
        </w:rPr>
        <w:t>Motion passed and carried.</w:t>
      </w:r>
    </w:p>
    <w:p w14:paraId="405B1AEA" w14:textId="77777777" w:rsidR="009D4431" w:rsidRPr="00F9687D" w:rsidRDefault="009D4431" w:rsidP="009D4431">
      <w:pPr>
        <w:pStyle w:val="NoSpacing"/>
        <w:rPr>
          <w:rFonts w:cs="Times New Roman"/>
          <w:bCs/>
          <w:u w:val="single"/>
        </w:rPr>
      </w:pPr>
    </w:p>
    <w:p w14:paraId="39A709C1" w14:textId="40EE4E82" w:rsidR="001F00C6" w:rsidRPr="001E4D8F" w:rsidRDefault="00A001E2" w:rsidP="001F00C6">
      <w:pPr>
        <w:spacing w:after="0" w:line="240" w:lineRule="auto"/>
        <w:contextualSpacing/>
        <w:rPr>
          <w:rFonts w:ascii="Times New Roman" w:hAnsi="Times New Roman" w:cs="Times New Roman"/>
          <w:b/>
          <w:bCs/>
          <w:sz w:val="24"/>
          <w:szCs w:val="24"/>
          <w:u w:val="single"/>
        </w:rPr>
      </w:pPr>
      <w:r w:rsidRPr="001E4D8F">
        <w:rPr>
          <w:rFonts w:ascii="Times New Roman" w:hAnsi="Times New Roman" w:cs="Times New Roman"/>
          <w:b/>
          <w:bCs/>
          <w:sz w:val="24"/>
          <w:szCs w:val="24"/>
          <w:u w:val="single"/>
        </w:rPr>
        <w:t>APPROVE THE LATITUDE TO CONTRACT UP TO AN ADDITIONAL $250,000 FOR TITLE I ADULT/DW AT THE DISCRETION OF FISCAL AGENT AND EXECUTIVE DIRECTOR</w:t>
      </w:r>
    </w:p>
    <w:p w14:paraId="6F11D58B" w14:textId="3E555B40" w:rsidR="00F92CA6" w:rsidRPr="001E4D8F" w:rsidRDefault="00C04154" w:rsidP="001F00C6">
      <w:pPr>
        <w:spacing w:after="0" w:line="240" w:lineRule="auto"/>
        <w:contextualSpacing/>
        <w:rPr>
          <w:rFonts w:ascii="Times New Roman" w:hAnsi="Times New Roman" w:cs="Times New Roman"/>
          <w:sz w:val="24"/>
          <w:szCs w:val="24"/>
        </w:rPr>
      </w:pPr>
      <w:r w:rsidRPr="001E4D8F">
        <w:rPr>
          <w:rFonts w:ascii="Times New Roman" w:hAnsi="Times New Roman" w:cs="Times New Roman"/>
          <w:sz w:val="24"/>
          <w:szCs w:val="24"/>
        </w:rPr>
        <w:t>Lisa Miller stated that the Fiscal and Monitoring Committee and Executive Committee have also recommended the approval of up to an additional $250,000 for Title I Adult/DW programs at the discretion of the Fiscal Agent and Executive Director.</w:t>
      </w:r>
    </w:p>
    <w:p w14:paraId="2019F093" w14:textId="77777777" w:rsidR="00C04154" w:rsidRPr="00C04154" w:rsidRDefault="00C04154" w:rsidP="001F00C6">
      <w:pPr>
        <w:spacing w:after="0" w:line="240" w:lineRule="auto"/>
        <w:contextualSpacing/>
        <w:rPr>
          <w:rFonts w:ascii="Times New Roman" w:hAnsi="Times New Roman" w:cs="Times New Roman"/>
          <w:sz w:val="24"/>
          <w:szCs w:val="24"/>
        </w:rPr>
      </w:pPr>
    </w:p>
    <w:p w14:paraId="12B1967D" w14:textId="77777777" w:rsidR="00F92CA6" w:rsidRPr="00A55253" w:rsidRDefault="00F92CA6" w:rsidP="00F92CA6">
      <w:pPr>
        <w:pStyle w:val="NoSpacing"/>
        <w:ind w:left="720"/>
        <w:rPr>
          <w:rFonts w:cs="Times New Roman"/>
          <w:b/>
          <w:szCs w:val="24"/>
        </w:rPr>
      </w:pPr>
      <w:r w:rsidRPr="00A55253">
        <w:rPr>
          <w:rFonts w:cs="Times New Roman"/>
          <w:b/>
          <w:szCs w:val="24"/>
        </w:rPr>
        <w:t>MOTION</w:t>
      </w:r>
    </w:p>
    <w:p w14:paraId="41E70550" w14:textId="310612F0" w:rsidR="00F92CA6" w:rsidRDefault="00F92CA6" w:rsidP="000E4662">
      <w:pPr>
        <w:spacing w:after="0" w:line="240" w:lineRule="auto"/>
        <w:ind w:left="720"/>
        <w:contextualSpacing/>
        <w:rPr>
          <w:rFonts w:ascii="Times New Roman" w:hAnsi="Times New Roman" w:cs="Times New Roman"/>
          <w:b/>
          <w:sz w:val="24"/>
          <w:szCs w:val="24"/>
          <w:u w:val="single"/>
        </w:rPr>
      </w:pPr>
      <w:r w:rsidRPr="000E4662">
        <w:rPr>
          <w:rFonts w:ascii="Times New Roman" w:hAnsi="Times New Roman" w:cs="Times New Roman"/>
          <w:b/>
          <w:sz w:val="24"/>
          <w:szCs w:val="24"/>
        </w:rPr>
        <w:t xml:space="preserve">It was </w:t>
      </w:r>
      <w:r w:rsidRPr="000E4662">
        <w:rPr>
          <w:rFonts w:ascii="Times New Roman" w:hAnsi="Times New Roman" w:cs="Times New Roman"/>
          <w:b/>
          <w:sz w:val="24"/>
          <w:szCs w:val="24"/>
          <w:u w:val="single"/>
        </w:rPr>
        <w:t>moved</w:t>
      </w:r>
      <w:r w:rsidRPr="000E4662">
        <w:rPr>
          <w:rFonts w:ascii="Times New Roman" w:hAnsi="Times New Roman" w:cs="Times New Roman"/>
          <w:b/>
          <w:sz w:val="24"/>
          <w:szCs w:val="24"/>
        </w:rPr>
        <w:t xml:space="preserve"> by </w:t>
      </w:r>
      <w:r w:rsidR="000E4662">
        <w:rPr>
          <w:rFonts w:ascii="Times New Roman" w:hAnsi="Times New Roman" w:cs="Times New Roman"/>
          <w:b/>
          <w:sz w:val="24"/>
          <w:szCs w:val="24"/>
        </w:rPr>
        <w:t>Will Price</w:t>
      </w:r>
      <w:r w:rsidRPr="000E4662">
        <w:rPr>
          <w:rFonts w:ascii="Times New Roman" w:hAnsi="Times New Roman" w:cs="Times New Roman"/>
          <w:b/>
          <w:sz w:val="24"/>
          <w:szCs w:val="24"/>
        </w:rPr>
        <w:t xml:space="preserve"> and </w:t>
      </w:r>
      <w:r w:rsidRPr="000E4662">
        <w:rPr>
          <w:rFonts w:ascii="Times New Roman" w:hAnsi="Times New Roman" w:cs="Times New Roman"/>
          <w:b/>
          <w:sz w:val="24"/>
          <w:szCs w:val="24"/>
          <w:u w:val="single"/>
        </w:rPr>
        <w:t>seconded</w:t>
      </w:r>
      <w:r w:rsidRPr="000E4662">
        <w:rPr>
          <w:rFonts w:ascii="Times New Roman" w:hAnsi="Times New Roman" w:cs="Times New Roman"/>
          <w:b/>
          <w:sz w:val="24"/>
          <w:szCs w:val="24"/>
        </w:rPr>
        <w:t xml:space="preserve"> by </w:t>
      </w:r>
      <w:r w:rsidR="00763515" w:rsidRPr="001E4D8F">
        <w:rPr>
          <w:rFonts w:ascii="Times New Roman" w:hAnsi="Times New Roman" w:cs="Times New Roman"/>
          <w:b/>
          <w:sz w:val="24"/>
          <w:szCs w:val="24"/>
        </w:rPr>
        <w:t>Juanice Vega</w:t>
      </w:r>
      <w:r w:rsidRPr="00763515">
        <w:rPr>
          <w:rFonts w:ascii="Times New Roman" w:hAnsi="Times New Roman" w:cs="Times New Roman"/>
          <w:b/>
          <w:color w:val="FF0000"/>
          <w:sz w:val="24"/>
          <w:szCs w:val="24"/>
        </w:rPr>
        <w:t xml:space="preserve"> </w:t>
      </w:r>
      <w:r w:rsidRPr="000E4662">
        <w:rPr>
          <w:rFonts w:ascii="Times New Roman" w:hAnsi="Times New Roman" w:cs="Times New Roman"/>
          <w:b/>
          <w:sz w:val="24"/>
          <w:szCs w:val="24"/>
        </w:rPr>
        <w:t>to</w:t>
      </w:r>
      <w:r w:rsidR="000E4662" w:rsidRPr="000E4662">
        <w:rPr>
          <w:rFonts w:ascii="Times New Roman" w:hAnsi="Times New Roman" w:cs="Times New Roman"/>
          <w:b/>
          <w:bCs/>
          <w:sz w:val="24"/>
          <w:szCs w:val="24"/>
        </w:rPr>
        <w:t xml:space="preserve"> </w:t>
      </w:r>
      <w:r w:rsidR="00C62311">
        <w:rPr>
          <w:rFonts w:ascii="Times New Roman" w:hAnsi="Times New Roman" w:cs="Times New Roman"/>
          <w:b/>
          <w:bCs/>
          <w:sz w:val="24"/>
          <w:szCs w:val="24"/>
        </w:rPr>
        <w:t>a</w:t>
      </w:r>
      <w:r w:rsidR="000E4662" w:rsidRPr="000E4662">
        <w:rPr>
          <w:rFonts w:ascii="Times New Roman" w:hAnsi="Times New Roman" w:cs="Times New Roman"/>
          <w:b/>
          <w:bCs/>
          <w:sz w:val="24"/>
          <w:szCs w:val="24"/>
        </w:rPr>
        <w:t>pprove the latitude to contract up to an additional $250,000 for Title I Adult/DW at the discretion of Fiscal Agent and Executive Director</w:t>
      </w:r>
      <w:r>
        <w:rPr>
          <w:rFonts w:cs="Times New Roman"/>
          <w:b/>
        </w:rPr>
        <w:t xml:space="preserve">.  </w:t>
      </w:r>
      <w:r w:rsidRPr="000E4662">
        <w:rPr>
          <w:rFonts w:ascii="Times New Roman" w:hAnsi="Times New Roman" w:cs="Times New Roman"/>
          <w:b/>
          <w:sz w:val="24"/>
          <w:szCs w:val="24"/>
        </w:rPr>
        <w:t xml:space="preserve">All were in favor.  There were no abstentions.  </w:t>
      </w:r>
      <w:r w:rsidRPr="000E4662">
        <w:rPr>
          <w:rFonts w:ascii="Times New Roman" w:hAnsi="Times New Roman" w:cs="Times New Roman"/>
          <w:b/>
          <w:sz w:val="24"/>
          <w:szCs w:val="24"/>
          <w:u w:val="single"/>
        </w:rPr>
        <w:t>Motion passed and carried.</w:t>
      </w:r>
    </w:p>
    <w:p w14:paraId="106AD518" w14:textId="77777777" w:rsidR="00235B92" w:rsidRDefault="00235B92" w:rsidP="00235B92">
      <w:pPr>
        <w:spacing w:after="0" w:line="240" w:lineRule="auto"/>
        <w:contextualSpacing/>
        <w:rPr>
          <w:rFonts w:ascii="Times New Roman" w:hAnsi="Times New Roman" w:cs="Times New Roman"/>
          <w:b/>
          <w:sz w:val="24"/>
          <w:szCs w:val="24"/>
          <w:u w:val="single"/>
        </w:rPr>
      </w:pPr>
    </w:p>
    <w:p w14:paraId="43D07863" w14:textId="6AA05EF7" w:rsidR="00235B92" w:rsidRDefault="00A001E2" w:rsidP="00235B92">
      <w:pPr>
        <w:spacing w:after="0" w:line="240" w:lineRule="auto"/>
        <w:contextualSpacing/>
        <w:rPr>
          <w:rFonts w:ascii="Times New Roman" w:hAnsi="Times New Roman" w:cs="Times New Roman"/>
          <w:b/>
          <w:sz w:val="24"/>
          <w:szCs w:val="24"/>
          <w:u w:val="single"/>
        </w:rPr>
      </w:pPr>
      <w:r w:rsidRPr="001E4D8F">
        <w:rPr>
          <w:rFonts w:ascii="Times New Roman" w:hAnsi="Times New Roman" w:cs="Times New Roman"/>
          <w:b/>
          <w:sz w:val="24"/>
          <w:szCs w:val="24"/>
          <w:u w:val="single"/>
        </w:rPr>
        <w:t>ACCEPT THE PY22 Q4 STATEMENT OF WORK (SOW) SUMMARIES OF PERFORMANCE</w:t>
      </w:r>
    </w:p>
    <w:p w14:paraId="03CD963A" w14:textId="18FBB1CE" w:rsidR="00B34F31" w:rsidRDefault="00DE652E" w:rsidP="00B34F31">
      <w:pPr>
        <w:pStyle w:val="NoSpacing"/>
        <w:rPr>
          <w:bCs/>
        </w:rPr>
      </w:pPr>
      <w:r>
        <w:rPr>
          <w:rFonts w:cs="Times New Roman"/>
          <w:bCs/>
          <w:szCs w:val="24"/>
        </w:rPr>
        <w:t xml:space="preserve">Carrie Symes reported that </w:t>
      </w:r>
      <w:r w:rsidR="00B34F31">
        <w:rPr>
          <w:bCs/>
        </w:rPr>
        <w:t xml:space="preserve">at the end of the fourth quarter, </w:t>
      </w:r>
      <w:r w:rsidR="0021353A">
        <w:rPr>
          <w:bCs/>
        </w:rPr>
        <w:t>Title I was</w:t>
      </w:r>
      <w:r w:rsidR="00B34F31">
        <w:rPr>
          <w:bCs/>
        </w:rPr>
        <w:t xml:space="preserve"> passing in 12 of the items for Regular Communication. In Vested Partnership, there were 13 items that were passing,</w:t>
      </w:r>
      <w:r w:rsidR="00B34F31" w:rsidRPr="00A37B18">
        <w:rPr>
          <w:bCs/>
        </w:rPr>
        <w:t xml:space="preserve"> 5</w:t>
      </w:r>
      <w:r w:rsidR="00B34F31">
        <w:rPr>
          <w:bCs/>
          <w:color w:val="FF0000"/>
        </w:rPr>
        <w:t xml:space="preserve"> </w:t>
      </w:r>
      <w:r w:rsidR="00B34F31">
        <w:rPr>
          <w:bCs/>
        </w:rPr>
        <w:t>of concern, none failing. In Outcomes Goals and Measure</w:t>
      </w:r>
      <w:r w:rsidR="00B34F31" w:rsidRPr="000871A2">
        <w:rPr>
          <w:bCs/>
        </w:rPr>
        <w:t>ment</w:t>
      </w:r>
      <w:r w:rsidR="00B34F31">
        <w:rPr>
          <w:bCs/>
        </w:rPr>
        <w:t xml:space="preserve">s, there were </w:t>
      </w:r>
      <w:r w:rsidR="00B34F31" w:rsidRPr="000871A2">
        <w:rPr>
          <w:bCs/>
        </w:rPr>
        <w:t>5</w:t>
      </w:r>
      <w:r w:rsidR="00B34F31">
        <w:rPr>
          <w:bCs/>
        </w:rPr>
        <w:t xml:space="preserve"> passing, </w:t>
      </w:r>
      <w:r w:rsidR="00B34F31" w:rsidRPr="000871A2">
        <w:rPr>
          <w:bCs/>
        </w:rPr>
        <w:t>2</w:t>
      </w:r>
      <w:r w:rsidR="00B34F31">
        <w:rPr>
          <w:bCs/>
          <w:color w:val="FF0000"/>
        </w:rPr>
        <w:t xml:space="preserve"> </w:t>
      </w:r>
      <w:r w:rsidR="00B34F31">
        <w:rPr>
          <w:bCs/>
        </w:rPr>
        <w:t xml:space="preserve">of concern and </w:t>
      </w:r>
      <w:proofErr w:type="gramStart"/>
      <w:r w:rsidR="00B34F31">
        <w:rPr>
          <w:bCs/>
        </w:rPr>
        <w:t>none</w:t>
      </w:r>
      <w:proofErr w:type="gramEnd"/>
      <w:r w:rsidR="00B34F31">
        <w:rPr>
          <w:bCs/>
        </w:rPr>
        <w:t xml:space="preserve"> failing.</w:t>
      </w:r>
    </w:p>
    <w:p w14:paraId="43027D75" w14:textId="77777777" w:rsidR="008B3013" w:rsidRDefault="008B3013" w:rsidP="00B34F31">
      <w:pPr>
        <w:pStyle w:val="NoSpacing"/>
        <w:rPr>
          <w:bCs/>
        </w:rPr>
      </w:pPr>
    </w:p>
    <w:p w14:paraId="2B887C30" w14:textId="755533C6" w:rsidR="008B3013" w:rsidRDefault="008B3013" w:rsidP="00B34F31">
      <w:pPr>
        <w:pStyle w:val="NoSpacing"/>
        <w:rPr>
          <w:bCs/>
        </w:rPr>
      </w:pPr>
      <w:r>
        <w:rPr>
          <w:bCs/>
        </w:rPr>
        <w:t xml:space="preserve">Carrie Symes reported that the Operator </w:t>
      </w:r>
      <w:r w:rsidR="00CB13F6">
        <w:rPr>
          <w:bCs/>
        </w:rPr>
        <w:t xml:space="preserve">had the following performance measures: </w:t>
      </w:r>
      <w:r w:rsidR="00B07076">
        <w:rPr>
          <w:bCs/>
        </w:rPr>
        <w:t xml:space="preserve">In Regular Communication they had </w:t>
      </w:r>
      <w:r w:rsidR="00B07076" w:rsidRPr="00103946">
        <w:rPr>
          <w:bCs/>
        </w:rPr>
        <w:t>5</w:t>
      </w:r>
      <w:r w:rsidR="00B07076">
        <w:rPr>
          <w:bCs/>
          <w:color w:val="FF0000"/>
        </w:rPr>
        <w:t xml:space="preserve"> </w:t>
      </w:r>
      <w:r w:rsidR="00B07076" w:rsidRPr="00103946">
        <w:rPr>
          <w:bCs/>
        </w:rPr>
        <w:t>passing, 1</w:t>
      </w:r>
      <w:r w:rsidR="00B07076">
        <w:rPr>
          <w:bCs/>
        </w:rPr>
        <w:t xml:space="preserve"> of concern</w:t>
      </w:r>
      <w:r w:rsidR="00B07076" w:rsidRPr="001B6332">
        <w:rPr>
          <w:bCs/>
          <w:color w:val="FF0000"/>
        </w:rPr>
        <w:t>.</w:t>
      </w:r>
      <w:r w:rsidR="00B07076">
        <w:rPr>
          <w:bCs/>
          <w:color w:val="FF0000"/>
        </w:rPr>
        <w:t xml:space="preserve"> </w:t>
      </w:r>
      <w:r w:rsidR="00B07076" w:rsidRPr="001B6332">
        <w:rPr>
          <w:bCs/>
        </w:rPr>
        <w:t>In Vested Partnership, they had 12 passing and 0</w:t>
      </w:r>
      <w:r w:rsidR="00B07076">
        <w:rPr>
          <w:bCs/>
        </w:rPr>
        <w:t xml:space="preserve"> of concern or failing;</w:t>
      </w:r>
      <w:r w:rsidR="00B07076">
        <w:rPr>
          <w:bCs/>
          <w:color w:val="FF0000"/>
        </w:rPr>
        <w:t xml:space="preserve"> </w:t>
      </w:r>
      <w:r w:rsidR="00B07076" w:rsidRPr="0023441D">
        <w:rPr>
          <w:bCs/>
        </w:rPr>
        <w:t>in</w:t>
      </w:r>
      <w:r w:rsidR="00B07076">
        <w:rPr>
          <w:bCs/>
          <w:color w:val="FF0000"/>
        </w:rPr>
        <w:t xml:space="preserve"> </w:t>
      </w:r>
      <w:r w:rsidR="00B07076">
        <w:rPr>
          <w:bCs/>
        </w:rPr>
        <w:lastRenderedPageBreak/>
        <w:t>Outcomes, Goals and Measure</w:t>
      </w:r>
      <w:r w:rsidR="00B07076" w:rsidRPr="0023441D">
        <w:rPr>
          <w:bCs/>
        </w:rPr>
        <w:t>ment</w:t>
      </w:r>
      <w:r w:rsidR="00B07076">
        <w:rPr>
          <w:bCs/>
        </w:rPr>
        <w:t>s</w:t>
      </w:r>
      <w:r w:rsidR="00B07076" w:rsidRPr="0023441D">
        <w:rPr>
          <w:bCs/>
        </w:rPr>
        <w:t>, they had 3 passing and 0 of concern or failing.  In Operator Expectations, they had 31 passing, 1 concern, and 0 failing.  The 1 area of concern was regarding the state’s monitoring of business services.  It was left as a concern only to remind the operator that it is forthcoming.</w:t>
      </w:r>
    </w:p>
    <w:p w14:paraId="5868290D" w14:textId="77777777" w:rsidR="00961932" w:rsidRDefault="00961932" w:rsidP="00B34F31">
      <w:pPr>
        <w:pStyle w:val="NoSpacing"/>
        <w:rPr>
          <w:bCs/>
        </w:rPr>
      </w:pPr>
    </w:p>
    <w:p w14:paraId="1AC138A5" w14:textId="1DDA51AB" w:rsidR="008C4463" w:rsidRPr="001E4D8F" w:rsidRDefault="008C4463" w:rsidP="00B34F31">
      <w:pPr>
        <w:pStyle w:val="NoSpacing"/>
        <w:rPr>
          <w:bCs/>
        </w:rPr>
      </w:pPr>
      <w:r w:rsidRPr="001E4D8F">
        <w:rPr>
          <w:bCs/>
        </w:rPr>
        <w:t>The PY22 Q4 Statement of Work summaries of performance for Title I and the Operator were reviewed, discussed, and recommended to the board by the Ad Hoc Statement of Work committee.</w:t>
      </w:r>
    </w:p>
    <w:p w14:paraId="351A04F2" w14:textId="77777777" w:rsidR="008C4463" w:rsidRDefault="008C4463" w:rsidP="00B34F31">
      <w:pPr>
        <w:pStyle w:val="NoSpacing"/>
        <w:rPr>
          <w:bCs/>
        </w:rPr>
      </w:pPr>
    </w:p>
    <w:p w14:paraId="6D3C552C" w14:textId="77777777" w:rsidR="00C76C45" w:rsidRPr="00A55253" w:rsidRDefault="00C76C45" w:rsidP="00C76C45">
      <w:pPr>
        <w:pStyle w:val="NoSpacing"/>
        <w:ind w:left="720"/>
        <w:rPr>
          <w:rFonts w:cs="Times New Roman"/>
          <w:b/>
          <w:szCs w:val="24"/>
        </w:rPr>
      </w:pPr>
      <w:r w:rsidRPr="00A55253">
        <w:rPr>
          <w:rFonts w:cs="Times New Roman"/>
          <w:b/>
          <w:szCs w:val="24"/>
        </w:rPr>
        <w:t>MOTION</w:t>
      </w:r>
    </w:p>
    <w:p w14:paraId="3E9C7584" w14:textId="5440E771" w:rsidR="00C76C45" w:rsidRDefault="00C76C45" w:rsidP="00C76C45">
      <w:pPr>
        <w:spacing w:after="0" w:line="240" w:lineRule="auto"/>
        <w:ind w:left="720"/>
        <w:contextualSpacing/>
        <w:rPr>
          <w:rFonts w:ascii="Times New Roman" w:hAnsi="Times New Roman" w:cs="Times New Roman"/>
          <w:bCs/>
          <w:sz w:val="24"/>
          <w:szCs w:val="24"/>
        </w:rPr>
      </w:pPr>
      <w:r w:rsidRPr="000E4662">
        <w:rPr>
          <w:rFonts w:ascii="Times New Roman" w:hAnsi="Times New Roman" w:cs="Times New Roman"/>
          <w:b/>
          <w:sz w:val="24"/>
          <w:szCs w:val="24"/>
        </w:rPr>
        <w:t xml:space="preserve">It was </w:t>
      </w:r>
      <w:r w:rsidRPr="000E4662">
        <w:rPr>
          <w:rFonts w:ascii="Times New Roman" w:hAnsi="Times New Roman" w:cs="Times New Roman"/>
          <w:b/>
          <w:sz w:val="24"/>
          <w:szCs w:val="24"/>
          <w:u w:val="single"/>
        </w:rPr>
        <w:t>moved</w:t>
      </w:r>
      <w:r w:rsidRPr="000E4662">
        <w:rPr>
          <w:rFonts w:ascii="Times New Roman" w:hAnsi="Times New Roman" w:cs="Times New Roman"/>
          <w:b/>
          <w:sz w:val="24"/>
          <w:szCs w:val="24"/>
        </w:rPr>
        <w:t xml:space="preserve"> by </w:t>
      </w:r>
      <w:r w:rsidR="00C62311">
        <w:rPr>
          <w:rFonts w:ascii="Times New Roman" w:hAnsi="Times New Roman" w:cs="Times New Roman"/>
          <w:b/>
          <w:sz w:val="24"/>
          <w:szCs w:val="24"/>
        </w:rPr>
        <w:t>Larry Fannie</w:t>
      </w:r>
      <w:r w:rsidRPr="000E4662">
        <w:rPr>
          <w:rFonts w:ascii="Times New Roman" w:hAnsi="Times New Roman" w:cs="Times New Roman"/>
          <w:b/>
          <w:sz w:val="24"/>
          <w:szCs w:val="24"/>
        </w:rPr>
        <w:t xml:space="preserve"> and </w:t>
      </w:r>
      <w:r w:rsidRPr="000E4662">
        <w:rPr>
          <w:rFonts w:ascii="Times New Roman" w:hAnsi="Times New Roman" w:cs="Times New Roman"/>
          <w:b/>
          <w:sz w:val="24"/>
          <w:szCs w:val="24"/>
          <w:u w:val="single"/>
        </w:rPr>
        <w:t>seconded</w:t>
      </w:r>
      <w:r w:rsidRPr="000E4662">
        <w:rPr>
          <w:rFonts w:ascii="Times New Roman" w:hAnsi="Times New Roman" w:cs="Times New Roman"/>
          <w:b/>
          <w:sz w:val="24"/>
          <w:szCs w:val="24"/>
        </w:rPr>
        <w:t xml:space="preserve"> by </w:t>
      </w:r>
      <w:r w:rsidR="00C62311">
        <w:rPr>
          <w:rFonts w:ascii="Times New Roman" w:hAnsi="Times New Roman" w:cs="Times New Roman"/>
          <w:b/>
          <w:sz w:val="24"/>
          <w:szCs w:val="24"/>
        </w:rPr>
        <w:t>Travis Crytzer</w:t>
      </w:r>
      <w:r w:rsidRPr="000E4662">
        <w:rPr>
          <w:rFonts w:ascii="Times New Roman" w:hAnsi="Times New Roman" w:cs="Times New Roman"/>
          <w:b/>
          <w:sz w:val="24"/>
          <w:szCs w:val="24"/>
        </w:rPr>
        <w:t xml:space="preserve"> to</w:t>
      </w:r>
      <w:r w:rsidRPr="000E4662">
        <w:rPr>
          <w:rFonts w:ascii="Times New Roman" w:hAnsi="Times New Roman" w:cs="Times New Roman"/>
          <w:b/>
          <w:bCs/>
          <w:sz w:val="24"/>
          <w:szCs w:val="24"/>
        </w:rPr>
        <w:t xml:space="preserve"> </w:t>
      </w:r>
      <w:r w:rsidR="00C62311">
        <w:rPr>
          <w:rFonts w:ascii="Times New Roman" w:hAnsi="Times New Roman" w:cs="Times New Roman"/>
          <w:b/>
          <w:bCs/>
          <w:sz w:val="24"/>
          <w:szCs w:val="24"/>
        </w:rPr>
        <w:t>a</w:t>
      </w:r>
      <w:r w:rsidR="009C5DE9">
        <w:rPr>
          <w:rFonts w:ascii="Times New Roman" w:hAnsi="Times New Roman" w:cs="Times New Roman"/>
          <w:b/>
          <w:bCs/>
          <w:sz w:val="24"/>
          <w:szCs w:val="24"/>
        </w:rPr>
        <w:t xml:space="preserve">ccept the </w:t>
      </w:r>
      <w:r w:rsidR="0075666F" w:rsidRPr="0075666F">
        <w:rPr>
          <w:rFonts w:ascii="Times New Roman" w:hAnsi="Times New Roman" w:cs="Times New Roman"/>
          <w:b/>
          <w:sz w:val="24"/>
          <w:szCs w:val="24"/>
        </w:rPr>
        <w:t>PY22 Q4 Statement of Work (SOW) Summaries of Performance</w:t>
      </w:r>
      <w:r w:rsidR="0075666F">
        <w:rPr>
          <w:rFonts w:ascii="Times New Roman" w:hAnsi="Times New Roman" w:cs="Times New Roman"/>
          <w:b/>
          <w:sz w:val="24"/>
          <w:szCs w:val="24"/>
        </w:rPr>
        <w:t>.</w:t>
      </w:r>
      <w:r w:rsidRPr="000E4662">
        <w:rPr>
          <w:rFonts w:ascii="Times New Roman" w:hAnsi="Times New Roman" w:cs="Times New Roman"/>
          <w:b/>
          <w:bCs/>
          <w:sz w:val="24"/>
          <w:szCs w:val="24"/>
        </w:rPr>
        <w:t xml:space="preserve"> </w:t>
      </w:r>
      <w:r>
        <w:rPr>
          <w:rFonts w:cs="Times New Roman"/>
          <w:b/>
        </w:rPr>
        <w:t xml:space="preserve"> </w:t>
      </w:r>
      <w:r w:rsidRPr="000E4662">
        <w:rPr>
          <w:rFonts w:ascii="Times New Roman" w:hAnsi="Times New Roman" w:cs="Times New Roman"/>
          <w:b/>
          <w:sz w:val="24"/>
          <w:szCs w:val="24"/>
        </w:rPr>
        <w:t xml:space="preserve">All were in favor.  There were no abstentions.  </w:t>
      </w:r>
      <w:r w:rsidRPr="000E4662">
        <w:rPr>
          <w:rFonts w:ascii="Times New Roman" w:hAnsi="Times New Roman" w:cs="Times New Roman"/>
          <w:b/>
          <w:sz w:val="24"/>
          <w:szCs w:val="24"/>
          <w:u w:val="single"/>
        </w:rPr>
        <w:t>Motion passed and carried.</w:t>
      </w:r>
    </w:p>
    <w:p w14:paraId="294537A1" w14:textId="77777777" w:rsidR="008C4463" w:rsidRDefault="008C4463" w:rsidP="008C4463">
      <w:pPr>
        <w:spacing w:after="0" w:line="240" w:lineRule="auto"/>
        <w:contextualSpacing/>
        <w:rPr>
          <w:rFonts w:ascii="Times New Roman" w:hAnsi="Times New Roman" w:cs="Times New Roman"/>
          <w:bCs/>
          <w:sz w:val="24"/>
          <w:szCs w:val="24"/>
        </w:rPr>
      </w:pPr>
    </w:p>
    <w:p w14:paraId="1ACAC294" w14:textId="5497F1E6" w:rsidR="00AC105C" w:rsidRPr="001E4D8F" w:rsidRDefault="008C4463" w:rsidP="00AC105C">
      <w:pPr>
        <w:spacing w:after="0" w:line="240" w:lineRule="auto"/>
        <w:contextualSpacing/>
        <w:rPr>
          <w:rFonts w:ascii="Times New Roman" w:hAnsi="Times New Roman" w:cs="Times New Roman"/>
          <w:bCs/>
          <w:sz w:val="24"/>
          <w:szCs w:val="24"/>
        </w:rPr>
      </w:pPr>
      <w:r w:rsidRPr="001E4D8F">
        <w:rPr>
          <w:rFonts w:ascii="Times New Roman" w:hAnsi="Times New Roman" w:cs="Times New Roman"/>
          <w:bCs/>
          <w:sz w:val="24"/>
          <w:szCs w:val="24"/>
        </w:rPr>
        <w:t xml:space="preserve">The fiscal agent requested an amendment to the agenda to change agenda item number 14 to </w:t>
      </w:r>
      <w:r w:rsidR="000B2DAC" w:rsidRPr="001E4D8F">
        <w:rPr>
          <w:rFonts w:ascii="Times New Roman" w:hAnsi="Times New Roman" w:cs="Times New Roman"/>
          <w:bCs/>
          <w:sz w:val="24"/>
          <w:szCs w:val="24"/>
        </w:rPr>
        <w:t xml:space="preserve">Approval of </w:t>
      </w:r>
      <w:r w:rsidRPr="001E4D8F">
        <w:rPr>
          <w:rFonts w:ascii="Times New Roman" w:hAnsi="Times New Roman" w:cs="Times New Roman"/>
          <w:bCs/>
          <w:sz w:val="24"/>
          <w:szCs w:val="24"/>
        </w:rPr>
        <w:t xml:space="preserve">Title I PY22 </w:t>
      </w:r>
      <w:r w:rsidR="00AE14CA" w:rsidRPr="001E4D8F">
        <w:rPr>
          <w:rFonts w:ascii="Times New Roman" w:hAnsi="Times New Roman" w:cs="Times New Roman"/>
          <w:bCs/>
          <w:sz w:val="24"/>
          <w:szCs w:val="24"/>
        </w:rPr>
        <w:t>Profit Payout of 8% per the Contract Based on Expenses</w:t>
      </w:r>
      <w:r w:rsidR="00AC105C" w:rsidRPr="001E4D8F">
        <w:rPr>
          <w:rFonts w:ascii="Times New Roman" w:hAnsi="Times New Roman" w:cs="Times New Roman"/>
          <w:bCs/>
          <w:sz w:val="24"/>
          <w:szCs w:val="24"/>
        </w:rPr>
        <w:t xml:space="preserve"> to follow the contract language.</w:t>
      </w:r>
    </w:p>
    <w:p w14:paraId="767A4D23" w14:textId="77777777" w:rsidR="00AC105C" w:rsidRPr="001E4D8F" w:rsidRDefault="00AC105C" w:rsidP="00AC105C">
      <w:pPr>
        <w:spacing w:after="0" w:line="240" w:lineRule="auto"/>
        <w:contextualSpacing/>
        <w:rPr>
          <w:rFonts w:ascii="Times New Roman" w:hAnsi="Times New Roman" w:cs="Times New Roman"/>
          <w:bCs/>
          <w:sz w:val="24"/>
          <w:szCs w:val="24"/>
        </w:rPr>
      </w:pPr>
    </w:p>
    <w:p w14:paraId="65ED51D8" w14:textId="32C9722C" w:rsidR="00AC105C" w:rsidRPr="001E4D8F" w:rsidRDefault="00AC105C" w:rsidP="00AC105C">
      <w:pPr>
        <w:spacing w:after="0" w:line="240" w:lineRule="auto"/>
        <w:contextualSpacing/>
        <w:rPr>
          <w:rFonts w:ascii="Times New Roman" w:hAnsi="Times New Roman" w:cs="Times New Roman"/>
          <w:b/>
          <w:sz w:val="24"/>
          <w:szCs w:val="24"/>
        </w:rPr>
      </w:pPr>
      <w:r w:rsidRPr="001E4D8F">
        <w:rPr>
          <w:rFonts w:ascii="Times New Roman" w:hAnsi="Times New Roman" w:cs="Times New Roman"/>
          <w:bCs/>
          <w:sz w:val="24"/>
          <w:szCs w:val="24"/>
        </w:rPr>
        <w:tab/>
      </w:r>
      <w:r w:rsidRPr="001E4D8F">
        <w:rPr>
          <w:rFonts w:ascii="Times New Roman" w:hAnsi="Times New Roman" w:cs="Times New Roman"/>
          <w:b/>
          <w:sz w:val="24"/>
          <w:szCs w:val="24"/>
        </w:rPr>
        <w:t>MOTION</w:t>
      </w:r>
    </w:p>
    <w:p w14:paraId="7A76C969" w14:textId="399FA78F" w:rsidR="00AC105C" w:rsidRPr="001E4D8F" w:rsidRDefault="00AC105C" w:rsidP="00AC105C">
      <w:pPr>
        <w:spacing w:after="0" w:line="240" w:lineRule="auto"/>
        <w:ind w:left="720"/>
        <w:contextualSpacing/>
        <w:rPr>
          <w:rFonts w:ascii="Times New Roman" w:hAnsi="Times New Roman" w:cs="Times New Roman"/>
          <w:b/>
          <w:sz w:val="24"/>
          <w:szCs w:val="24"/>
        </w:rPr>
      </w:pPr>
      <w:r w:rsidRPr="001E4D8F">
        <w:rPr>
          <w:rFonts w:ascii="Times New Roman" w:hAnsi="Times New Roman" w:cs="Times New Roman"/>
          <w:b/>
          <w:sz w:val="24"/>
          <w:szCs w:val="24"/>
        </w:rPr>
        <w:t xml:space="preserve">It was </w:t>
      </w:r>
      <w:r w:rsidRPr="001E4D8F">
        <w:rPr>
          <w:rFonts w:ascii="Times New Roman" w:hAnsi="Times New Roman" w:cs="Times New Roman"/>
          <w:b/>
          <w:sz w:val="24"/>
          <w:szCs w:val="24"/>
          <w:u w:val="single"/>
        </w:rPr>
        <w:t>moved</w:t>
      </w:r>
      <w:r w:rsidRPr="001E4D8F">
        <w:rPr>
          <w:rFonts w:ascii="Times New Roman" w:hAnsi="Times New Roman" w:cs="Times New Roman"/>
          <w:b/>
          <w:sz w:val="24"/>
          <w:szCs w:val="24"/>
        </w:rPr>
        <w:t xml:space="preserve"> by Jill Foys and </w:t>
      </w:r>
      <w:r w:rsidRPr="001E4D8F">
        <w:rPr>
          <w:rFonts w:ascii="Times New Roman" w:hAnsi="Times New Roman" w:cs="Times New Roman"/>
          <w:b/>
          <w:sz w:val="24"/>
          <w:szCs w:val="24"/>
          <w:u w:val="single"/>
        </w:rPr>
        <w:t>seconded</w:t>
      </w:r>
      <w:r w:rsidRPr="001E4D8F">
        <w:rPr>
          <w:rFonts w:ascii="Times New Roman" w:hAnsi="Times New Roman" w:cs="Times New Roman"/>
          <w:b/>
          <w:sz w:val="24"/>
          <w:szCs w:val="24"/>
        </w:rPr>
        <w:t xml:space="preserve"> by Will Price to approve amending the agenda for item 14 to Approval of Title I PY22 Profit Payout of 8% per </w:t>
      </w:r>
      <w:proofErr w:type="gramStart"/>
      <w:r w:rsidRPr="001E4D8F">
        <w:rPr>
          <w:rFonts w:ascii="Times New Roman" w:hAnsi="Times New Roman" w:cs="Times New Roman"/>
          <w:b/>
          <w:sz w:val="24"/>
          <w:szCs w:val="24"/>
        </w:rPr>
        <w:t>the Contract</w:t>
      </w:r>
      <w:proofErr w:type="gramEnd"/>
      <w:r w:rsidRPr="001E4D8F">
        <w:rPr>
          <w:rFonts w:ascii="Times New Roman" w:hAnsi="Times New Roman" w:cs="Times New Roman"/>
          <w:b/>
          <w:sz w:val="24"/>
          <w:szCs w:val="24"/>
        </w:rPr>
        <w:t xml:space="preserve"> Based on Expenses.  All were in favor.  There were no abstentions.  </w:t>
      </w:r>
      <w:r w:rsidRPr="001E4D8F">
        <w:rPr>
          <w:rFonts w:ascii="Times New Roman" w:hAnsi="Times New Roman" w:cs="Times New Roman"/>
          <w:b/>
          <w:sz w:val="24"/>
          <w:szCs w:val="24"/>
          <w:u w:val="single"/>
        </w:rPr>
        <w:t>Motion passed and carried</w:t>
      </w:r>
      <w:r w:rsidRPr="001E4D8F">
        <w:rPr>
          <w:rFonts w:ascii="Times New Roman" w:hAnsi="Times New Roman" w:cs="Times New Roman"/>
          <w:b/>
          <w:sz w:val="24"/>
          <w:szCs w:val="24"/>
        </w:rPr>
        <w:t>.</w:t>
      </w:r>
    </w:p>
    <w:p w14:paraId="7B585DA2" w14:textId="77777777" w:rsidR="00AC105C" w:rsidRPr="00AC105C" w:rsidRDefault="00AC105C" w:rsidP="00AC105C">
      <w:pPr>
        <w:spacing w:after="0" w:line="240" w:lineRule="auto"/>
        <w:contextualSpacing/>
        <w:rPr>
          <w:rFonts w:ascii="Times New Roman" w:hAnsi="Times New Roman" w:cs="Times New Roman"/>
          <w:bCs/>
          <w:sz w:val="24"/>
          <w:szCs w:val="24"/>
        </w:rPr>
      </w:pPr>
    </w:p>
    <w:p w14:paraId="08C69B93" w14:textId="40B38196" w:rsidR="00AC4BD8" w:rsidRPr="001B1564" w:rsidRDefault="00AC105C" w:rsidP="00D119FE">
      <w:pPr>
        <w:spacing w:after="0" w:line="240" w:lineRule="auto"/>
        <w:rPr>
          <w:rFonts w:ascii="Times New Roman" w:hAnsi="Times New Roman" w:cs="Times New Roman"/>
          <w:b/>
          <w:bCs/>
          <w:sz w:val="24"/>
          <w:szCs w:val="24"/>
          <w:u w:val="single"/>
        </w:rPr>
      </w:pPr>
      <w:r w:rsidRPr="001E4D8F">
        <w:rPr>
          <w:rFonts w:ascii="Times New Roman" w:hAnsi="Times New Roman" w:cs="Times New Roman"/>
          <w:b/>
          <w:bCs/>
          <w:sz w:val="24"/>
          <w:szCs w:val="24"/>
          <w:u w:val="single"/>
        </w:rPr>
        <w:t>A</w:t>
      </w:r>
      <w:r w:rsidR="00A001E2" w:rsidRPr="001E4D8F">
        <w:rPr>
          <w:rFonts w:ascii="Times New Roman" w:hAnsi="Times New Roman" w:cs="Times New Roman"/>
          <w:b/>
          <w:bCs/>
          <w:sz w:val="24"/>
          <w:szCs w:val="24"/>
          <w:u w:val="single"/>
        </w:rPr>
        <w:t>PPROVAL OF TITLE I PY22 PROFIT PAYOUT OF 8% PER THE CONTRACT BASED ON EXPENSES</w:t>
      </w:r>
    </w:p>
    <w:p w14:paraId="148315A0" w14:textId="51115422" w:rsidR="00D119FE" w:rsidRPr="001E4D8F" w:rsidRDefault="000B2DAC" w:rsidP="00D119FE">
      <w:pPr>
        <w:spacing w:after="0" w:line="240" w:lineRule="auto"/>
        <w:rPr>
          <w:rFonts w:ascii="Times New Roman" w:hAnsi="Times New Roman" w:cs="Times New Roman"/>
          <w:sz w:val="24"/>
          <w:szCs w:val="24"/>
        </w:rPr>
      </w:pPr>
      <w:r w:rsidRPr="001E4D8F">
        <w:rPr>
          <w:rFonts w:ascii="Times New Roman" w:hAnsi="Times New Roman" w:cs="Times New Roman"/>
          <w:sz w:val="24"/>
          <w:szCs w:val="24"/>
        </w:rPr>
        <w:t>After amending the agenda, the following motion was presented.</w:t>
      </w:r>
    </w:p>
    <w:p w14:paraId="0B39E70A" w14:textId="77777777" w:rsidR="00D119FE" w:rsidRDefault="00D119FE" w:rsidP="00D119FE">
      <w:pPr>
        <w:spacing w:after="0" w:line="240" w:lineRule="auto"/>
        <w:rPr>
          <w:b/>
          <w:bCs/>
          <w:u w:val="single"/>
        </w:rPr>
      </w:pPr>
    </w:p>
    <w:p w14:paraId="22F8159A" w14:textId="77777777" w:rsidR="0004597D" w:rsidRPr="00A55253" w:rsidRDefault="0004597D" w:rsidP="0004597D">
      <w:pPr>
        <w:pStyle w:val="NoSpacing"/>
        <w:ind w:left="720"/>
        <w:rPr>
          <w:rFonts w:cs="Times New Roman"/>
          <w:b/>
          <w:szCs w:val="24"/>
        </w:rPr>
      </w:pPr>
      <w:r w:rsidRPr="00A55253">
        <w:rPr>
          <w:rFonts w:cs="Times New Roman"/>
          <w:b/>
          <w:szCs w:val="24"/>
        </w:rPr>
        <w:t>MOTION</w:t>
      </w:r>
    </w:p>
    <w:p w14:paraId="22616B7F" w14:textId="7A10FBDF" w:rsidR="0004597D" w:rsidRDefault="0004597D" w:rsidP="0004597D">
      <w:pPr>
        <w:spacing w:after="0" w:line="240" w:lineRule="auto"/>
        <w:ind w:left="720"/>
        <w:contextualSpacing/>
        <w:rPr>
          <w:rFonts w:ascii="Times New Roman" w:hAnsi="Times New Roman" w:cs="Times New Roman"/>
          <w:b/>
          <w:sz w:val="24"/>
          <w:szCs w:val="24"/>
          <w:u w:val="single"/>
        </w:rPr>
      </w:pPr>
      <w:r w:rsidRPr="000E4662">
        <w:rPr>
          <w:rFonts w:ascii="Times New Roman" w:hAnsi="Times New Roman" w:cs="Times New Roman"/>
          <w:b/>
          <w:sz w:val="24"/>
          <w:szCs w:val="24"/>
        </w:rPr>
        <w:t xml:space="preserve">It was </w:t>
      </w:r>
      <w:r w:rsidRPr="000E4662">
        <w:rPr>
          <w:rFonts w:ascii="Times New Roman" w:hAnsi="Times New Roman" w:cs="Times New Roman"/>
          <w:b/>
          <w:sz w:val="24"/>
          <w:szCs w:val="24"/>
          <w:u w:val="single"/>
        </w:rPr>
        <w:t>moved</w:t>
      </w:r>
      <w:r w:rsidRPr="000E4662">
        <w:rPr>
          <w:rFonts w:ascii="Times New Roman" w:hAnsi="Times New Roman" w:cs="Times New Roman"/>
          <w:b/>
          <w:sz w:val="24"/>
          <w:szCs w:val="24"/>
        </w:rPr>
        <w:t xml:space="preserve"> by </w:t>
      </w:r>
      <w:r w:rsidR="00141ACF">
        <w:rPr>
          <w:rFonts w:ascii="Times New Roman" w:hAnsi="Times New Roman" w:cs="Times New Roman"/>
          <w:b/>
          <w:sz w:val="24"/>
          <w:szCs w:val="24"/>
        </w:rPr>
        <w:t>Will Price</w:t>
      </w:r>
      <w:r w:rsidRPr="000E4662">
        <w:rPr>
          <w:rFonts w:ascii="Times New Roman" w:hAnsi="Times New Roman" w:cs="Times New Roman"/>
          <w:b/>
          <w:sz w:val="24"/>
          <w:szCs w:val="24"/>
        </w:rPr>
        <w:t xml:space="preserve"> and </w:t>
      </w:r>
      <w:r w:rsidRPr="000E4662">
        <w:rPr>
          <w:rFonts w:ascii="Times New Roman" w:hAnsi="Times New Roman" w:cs="Times New Roman"/>
          <w:b/>
          <w:sz w:val="24"/>
          <w:szCs w:val="24"/>
          <w:u w:val="single"/>
        </w:rPr>
        <w:t>seconded</w:t>
      </w:r>
      <w:r w:rsidRPr="000E4662">
        <w:rPr>
          <w:rFonts w:ascii="Times New Roman" w:hAnsi="Times New Roman" w:cs="Times New Roman"/>
          <w:b/>
          <w:sz w:val="24"/>
          <w:szCs w:val="24"/>
        </w:rPr>
        <w:t xml:space="preserve"> by </w:t>
      </w:r>
      <w:r w:rsidR="00141ACF">
        <w:rPr>
          <w:rFonts w:ascii="Times New Roman" w:hAnsi="Times New Roman" w:cs="Times New Roman"/>
          <w:b/>
          <w:sz w:val="24"/>
          <w:szCs w:val="24"/>
        </w:rPr>
        <w:t>Jill Foys</w:t>
      </w:r>
      <w:r w:rsidRPr="000E4662">
        <w:rPr>
          <w:rFonts w:ascii="Times New Roman" w:hAnsi="Times New Roman" w:cs="Times New Roman"/>
          <w:b/>
          <w:sz w:val="24"/>
          <w:szCs w:val="24"/>
        </w:rPr>
        <w:t xml:space="preserve"> to</w:t>
      </w:r>
      <w:r w:rsidRPr="000E4662">
        <w:rPr>
          <w:rFonts w:ascii="Times New Roman" w:hAnsi="Times New Roman" w:cs="Times New Roman"/>
          <w:b/>
          <w:bCs/>
          <w:sz w:val="24"/>
          <w:szCs w:val="24"/>
        </w:rPr>
        <w:t xml:space="preserve"> </w:t>
      </w:r>
      <w:r>
        <w:rPr>
          <w:rFonts w:ascii="Times New Roman" w:hAnsi="Times New Roman" w:cs="Times New Roman"/>
          <w:b/>
          <w:bCs/>
          <w:sz w:val="24"/>
          <w:szCs w:val="24"/>
        </w:rPr>
        <w:t>a</w:t>
      </w:r>
      <w:r w:rsidR="00141ACF">
        <w:rPr>
          <w:rFonts w:ascii="Times New Roman" w:hAnsi="Times New Roman" w:cs="Times New Roman"/>
          <w:b/>
          <w:bCs/>
          <w:sz w:val="24"/>
          <w:szCs w:val="24"/>
        </w:rPr>
        <w:t>pprove</w:t>
      </w:r>
      <w:r>
        <w:rPr>
          <w:rFonts w:ascii="Times New Roman" w:hAnsi="Times New Roman" w:cs="Times New Roman"/>
          <w:b/>
          <w:bCs/>
          <w:sz w:val="24"/>
          <w:szCs w:val="24"/>
        </w:rPr>
        <w:t xml:space="preserve"> </w:t>
      </w:r>
      <w:r w:rsidR="006B7D53">
        <w:rPr>
          <w:rFonts w:ascii="Times New Roman" w:hAnsi="Times New Roman" w:cs="Times New Roman"/>
          <w:b/>
          <w:bCs/>
          <w:sz w:val="24"/>
          <w:szCs w:val="24"/>
        </w:rPr>
        <w:t xml:space="preserve">the </w:t>
      </w:r>
      <w:r w:rsidR="006B7D53" w:rsidRPr="006B7D53">
        <w:rPr>
          <w:rFonts w:ascii="Times New Roman" w:hAnsi="Times New Roman" w:cs="Times New Roman"/>
          <w:b/>
          <w:bCs/>
          <w:sz w:val="24"/>
          <w:szCs w:val="24"/>
        </w:rPr>
        <w:t xml:space="preserve">Title I PY22 profit payout of 8% per </w:t>
      </w:r>
      <w:proofErr w:type="gramStart"/>
      <w:r w:rsidR="006B7D53" w:rsidRPr="006B7D53">
        <w:rPr>
          <w:rFonts w:ascii="Times New Roman" w:hAnsi="Times New Roman" w:cs="Times New Roman"/>
          <w:b/>
          <w:bCs/>
          <w:sz w:val="24"/>
          <w:szCs w:val="24"/>
        </w:rPr>
        <w:t>the contract</w:t>
      </w:r>
      <w:proofErr w:type="gramEnd"/>
      <w:r w:rsidR="006B7D53" w:rsidRPr="006B7D53">
        <w:rPr>
          <w:rFonts w:ascii="Times New Roman" w:hAnsi="Times New Roman" w:cs="Times New Roman"/>
          <w:b/>
          <w:bCs/>
          <w:sz w:val="24"/>
          <w:szCs w:val="24"/>
        </w:rPr>
        <w:t xml:space="preserve"> based on expenses.</w:t>
      </w:r>
      <w:r w:rsidRPr="000E4662">
        <w:rPr>
          <w:rFonts w:ascii="Times New Roman" w:hAnsi="Times New Roman" w:cs="Times New Roman"/>
          <w:b/>
          <w:bCs/>
          <w:sz w:val="24"/>
          <w:szCs w:val="24"/>
        </w:rPr>
        <w:t xml:space="preserve"> </w:t>
      </w:r>
      <w:r>
        <w:rPr>
          <w:rFonts w:cs="Times New Roman"/>
          <w:b/>
        </w:rPr>
        <w:t xml:space="preserve"> </w:t>
      </w:r>
      <w:r w:rsidRPr="000E4662">
        <w:rPr>
          <w:rFonts w:ascii="Times New Roman" w:hAnsi="Times New Roman" w:cs="Times New Roman"/>
          <w:b/>
          <w:sz w:val="24"/>
          <w:szCs w:val="24"/>
        </w:rPr>
        <w:t xml:space="preserve">All were in favor.  There were no abstentions.  </w:t>
      </w:r>
      <w:r w:rsidRPr="000E4662">
        <w:rPr>
          <w:rFonts w:ascii="Times New Roman" w:hAnsi="Times New Roman" w:cs="Times New Roman"/>
          <w:b/>
          <w:sz w:val="24"/>
          <w:szCs w:val="24"/>
          <w:u w:val="single"/>
        </w:rPr>
        <w:t>Motion passed and carried.</w:t>
      </w:r>
    </w:p>
    <w:p w14:paraId="645ABBA7" w14:textId="77777777" w:rsidR="00E1524E" w:rsidRDefault="00E1524E" w:rsidP="00E1524E">
      <w:pPr>
        <w:spacing w:after="0" w:line="240" w:lineRule="auto"/>
        <w:contextualSpacing/>
        <w:rPr>
          <w:rFonts w:ascii="Times New Roman" w:hAnsi="Times New Roman" w:cs="Times New Roman"/>
          <w:b/>
          <w:sz w:val="24"/>
          <w:szCs w:val="24"/>
        </w:rPr>
      </w:pPr>
    </w:p>
    <w:p w14:paraId="638E1E79" w14:textId="6AB374B4" w:rsidR="00E1524E" w:rsidRDefault="00096CF8" w:rsidP="00E1524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following motion </w:t>
      </w:r>
      <w:r w:rsidR="000B2DAC" w:rsidRPr="001E4D8F">
        <w:rPr>
          <w:rFonts w:ascii="Times New Roman" w:hAnsi="Times New Roman" w:cs="Times New Roman"/>
          <w:b/>
          <w:sz w:val="24"/>
          <w:szCs w:val="24"/>
        </w:rPr>
        <w:t>regarding the Operator PY22 profit payout</w:t>
      </w:r>
      <w:r w:rsidR="000B2DAC">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was not included on the original agenda; a motion </w:t>
      </w:r>
      <w:r w:rsidR="005E3BB9" w:rsidRPr="001E4D8F">
        <w:rPr>
          <w:rFonts w:ascii="Times New Roman" w:hAnsi="Times New Roman" w:cs="Times New Roman"/>
          <w:b/>
          <w:sz w:val="24"/>
          <w:szCs w:val="24"/>
        </w:rPr>
        <w:t>was requested by the fiscal agent</w:t>
      </w:r>
      <w:r w:rsidR="005E3BB9">
        <w:rPr>
          <w:rFonts w:ascii="Times New Roman" w:hAnsi="Times New Roman" w:cs="Times New Roman"/>
          <w:b/>
          <w:sz w:val="24"/>
          <w:szCs w:val="24"/>
        </w:rPr>
        <w:t xml:space="preserve"> </w:t>
      </w:r>
      <w:r>
        <w:rPr>
          <w:rFonts w:ascii="Times New Roman" w:hAnsi="Times New Roman" w:cs="Times New Roman"/>
          <w:b/>
          <w:sz w:val="24"/>
          <w:szCs w:val="24"/>
        </w:rPr>
        <w:t>to</w:t>
      </w:r>
      <w:r w:rsidR="007B577E">
        <w:rPr>
          <w:rFonts w:ascii="Times New Roman" w:hAnsi="Times New Roman" w:cs="Times New Roman"/>
          <w:b/>
          <w:sz w:val="24"/>
          <w:szCs w:val="24"/>
        </w:rPr>
        <w:t xml:space="preserve"> </w:t>
      </w:r>
      <w:r w:rsidR="007B577E" w:rsidRPr="001E4D8F">
        <w:rPr>
          <w:rFonts w:ascii="Times New Roman" w:hAnsi="Times New Roman" w:cs="Times New Roman"/>
          <w:b/>
          <w:sz w:val="24"/>
          <w:szCs w:val="24"/>
        </w:rPr>
        <w:t>amend the agenda to</w:t>
      </w:r>
      <w:r>
        <w:rPr>
          <w:rFonts w:ascii="Times New Roman" w:hAnsi="Times New Roman" w:cs="Times New Roman"/>
          <w:b/>
          <w:sz w:val="24"/>
          <w:szCs w:val="24"/>
        </w:rPr>
        <w:t xml:space="preserve"> include this item</w:t>
      </w:r>
      <w:r w:rsidR="00DA4608">
        <w:rPr>
          <w:rFonts w:ascii="Times New Roman" w:hAnsi="Times New Roman" w:cs="Times New Roman"/>
          <w:b/>
          <w:sz w:val="24"/>
          <w:szCs w:val="24"/>
        </w:rPr>
        <w:t>.</w:t>
      </w:r>
    </w:p>
    <w:p w14:paraId="2ECCF56F" w14:textId="77777777" w:rsidR="00DA4608" w:rsidRDefault="00DA4608" w:rsidP="00E1524E">
      <w:pPr>
        <w:spacing w:after="0" w:line="240" w:lineRule="auto"/>
        <w:contextualSpacing/>
        <w:rPr>
          <w:rFonts w:ascii="Times New Roman" w:hAnsi="Times New Roman" w:cs="Times New Roman"/>
          <w:b/>
          <w:sz w:val="24"/>
          <w:szCs w:val="24"/>
        </w:rPr>
      </w:pPr>
    </w:p>
    <w:p w14:paraId="27369FD3" w14:textId="77777777" w:rsidR="00DA4608" w:rsidRPr="00A55253" w:rsidRDefault="00DA4608" w:rsidP="00DA4608">
      <w:pPr>
        <w:pStyle w:val="NoSpacing"/>
        <w:ind w:left="720"/>
        <w:rPr>
          <w:rFonts w:cs="Times New Roman"/>
          <w:b/>
          <w:szCs w:val="24"/>
        </w:rPr>
      </w:pPr>
      <w:r w:rsidRPr="00A55253">
        <w:rPr>
          <w:rFonts w:cs="Times New Roman"/>
          <w:b/>
          <w:szCs w:val="24"/>
        </w:rPr>
        <w:t>MOTION</w:t>
      </w:r>
    </w:p>
    <w:p w14:paraId="759E308D" w14:textId="0961B2C2" w:rsidR="00DA4608" w:rsidRDefault="00DA4608" w:rsidP="00DA4608">
      <w:pPr>
        <w:spacing w:after="0" w:line="240" w:lineRule="auto"/>
        <w:ind w:left="720"/>
        <w:contextualSpacing/>
        <w:rPr>
          <w:rFonts w:ascii="Times New Roman" w:hAnsi="Times New Roman" w:cs="Times New Roman"/>
          <w:b/>
          <w:sz w:val="24"/>
          <w:szCs w:val="24"/>
          <w:u w:val="single"/>
        </w:rPr>
      </w:pPr>
      <w:r w:rsidRPr="000E4662">
        <w:rPr>
          <w:rFonts w:ascii="Times New Roman" w:hAnsi="Times New Roman" w:cs="Times New Roman"/>
          <w:b/>
          <w:sz w:val="24"/>
          <w:szCs w:val="24"/>
        </w:rPr>
        <w:t xml:space="preserve">It was </w:t>
      </w:r>
      <w:r w:rsidRPr="000E4662">
        <w:rPr>
          <w:rFonts w:ascii="Times New Roman" w:hAnsi="Times New Roman" w:cs="Times New Roman"/>
          <w:b/>
          <w:sz w:val="24"/>
          <w:szCs w:val="24"/>
          <w:u w:val="single"/>
        </w:rPr>
        <w:t>moved</w:t>
      </w:r>
      <w:r w:rsidRPr="000E4662">
        <w:rPr>
          <w:rFonts w:ascii="Times New Roman" w:hAnsi="Times New Roman" w:cs="Times New Roman"/>
          <w:b/>
          <w:sz w:val="24"/>
          <w:szCs w:val="24"/>
        </w:rPr>
        <w:t xml:space="preserve"> by </w:t>
      </w:r>
      <w:r w:rsidR="00CC7A3F">
        <w:rPr>
          <w:rFonts w:ascii="Times New Roman" w:hAnsi="Times New Roman" w:cs="Times New Roman"/>
          <w:b/>
          <w:sz w:val="24"/>
          <w:szCs w:val="24"/>
        </w:rPr>
        <w:t>Jill Foys</w:t>
      </w:r>
      <w:r w:rsidRPr="000E4662">
        <w:rPr>
          <w:rFonts w:ascii="Times New Roman" w:hAnsi="Times New Roman" w:cs="Times New Roman"/>
          <w:b/>
          <w:sz w:val="24"/>
          <w:szCs w:val="24"/>
        </w:rPr>
        <w:t xml:space="preserve"> and </w:t>
      </w:r>
      <w:r w:rsidRPr="000E4662">
        <w:rPr>
          <w:rFonts w:ascii="Times New Roman" w:hAnsi="Times New Roman" w:cs="Times New Roman"/>
          <w:b/>
          <w:sz w:val="24"/>
          <w:szCs w:val="24"/>
          <w:u w:val="single"/>
        </w:rPr>
        <w:t>seconded</w:t>
      </w:r>
      <w:r w:rsidRPr="000E4662">
        <w:rPr>
          <w:rFonts w:ascii="Times New Roman" w:hAnsi="Times New Roman" w:cs="Times New Roman"/>
          <w:b/>
          <w:sz w:val="24"/>
          <w:szCs w:val="24"/>
        </w:rPr>
        <w:t xml:space="preserve"> by </w:t>
      </w:r>
      <w:r w:rsidR="00CC7A3F">
        <w:rPr>
          <w:rFonts w:ascii="Times New Roman" w:hAnsi="Times New Roman" w:cs="Times New Roman"/>
          <w:b/>
          <w:sz w:val="24"/>
          <w:szCs w:val="24"/>
        </w:rPr>
        <w:t>Will Price</w:t>
      </w:r>
      <w:r w:rsidRPr="000E4662">
        <w:rPr>
          <w:rFonts w:ascii="Times New Roman" w:hAnsi="Times New Roman" w:cs="Times New Roman"/>
          <w:b/>
          <w:sz w:val="24"/>
          <w:szCs w:val="24"/>
        </w:rPr>
        <w:t xml:space="preserve"> </w:t>
      </w:r>
      <w:r w:rsidRPr="00A67EB4">
        <w:rPr>
          <w:rFonts w:ascii="Times New Roman" w:hAnsi="Times New Roman" w:cs="Times New Roman"/>
          <w:b/>
          <w:sz w:val="24"/>
          <w:szCs w:val="24"/>
        </w:rPr>
        <w:t>to</w:t>
      </w:r>
      <w:r w:rsidRPr="00A67EB4">
        <w:rPr>
          <w:rFonts w:ascii="Times New Roman" w:hAnsi="Times New Roman" w:cs="Times New Roman"/>
          <w:b/>
          <w:bCs/>
          <w:sz w:val="24"/>
          <w:szCs w:val="24"/>
        </w:rPr>
        <w:t xml:space="preserve"> </w:t>
      </w:r>
      <w:r w:rsidR="000B2DAC" w:rsidRPr="00A67EB4">
        <w:rPr>
          <w:rFonts w:ascii="Times New Roman" w:hAnsi="Times New Roman" w:cs="Times New Roman"/>
          <w:b/>
          <w:bCs/>
          <w:sz w:val="24"/>
          <w:szCs w:val="24"/>
        </w:rPr>
        <w:t>amend the agenda to</w:t>
      </w:r>
      <w:r w:rsidR="000B2DAC" w:rsidRPr="000B2DAC">
        <w:rPr>
          <w:rFonts w:ascii="Times New Roman" w:hAnsi="Times New Roman" w:cs="Times New Roman"/>
          <w:b/>
          <w:bCs/>
          <w:color w:val="FF0000"/>
          <w:sz w:val="24"/>
          <w:szCs w:val="24"/>
        </w:rPr>
        <w:t xml:space="preserve"> </w:t>
      </w:r>
      <w:r>
        <w:rPr>
          <w:rFonts w:ascii="Times New Roman" w:hAnsi="Times New Roman" w:cs="Times New Roman"/>
          <w:b/>
          <w:bCs/>
          <w:sz w:val="24"/>
          <w:szCs w:val="24"/>
        </w:rPr>
        <w:t>include</w:t>
      </w:r>
      <w:r w:rsidR="002810C7">
        <w:rPr>
          <w:rFonts w:ascii="Times New Roman" w:hAnsi="Times New Roman" w:cs="Times New Roman"/>
          <w:b/>
          <w:bCs/>
          <w:sz w:val="24"/>
          <w:szCs w:val="24"/>
        </w:rPr>
        <w:t xml:space="preserve"> </w:t>
      </w:r>
      <w:r>
        <w:rPr>
          <w:rFonts w:ascii="Times New Roman" w:hAnsi="Times New Roman" w:cs="Times New Roman"/>
          <w:b/>
          <w:bCs/>
          <w:sz w:val="24"/>
          <w:szCs w:val="24"/>
        </w:rPr>
        <w:t xml:space="preserve">the </w:t>
      </w:r>
      <w:r w:rsidR="007B577E" w:rsidRPr="00A67EB4">
        <w:rPr>
          <w:rFonts w:ascii="Times New Roman" w:hAnsi="Times New Roman" w:cs="Times New Roman"/>
          <w:b/>
          <w:bCs/>
          <w:sz w:val="24"/>
          <w:szCs w:val="24"/>
        </w:rPr>
        <w:t>approval</w:t>
      </w:r>
      <w:r w:rsidR="007B577E" w:rsidRPr="00A67EB4">
        <w:rPr>
          <w:rFonts w:ascii="Times New Roman" w:hAnsi="Times New Roman" w:cs="Times New Roman"/>
          <w:b/>
          <w:bCs/>
          <w:sz w:val="24"/>
          <w:szCs w:val="24"/>
          <w:highlight w:val="yellow"/>
        </w:rPr>
        <w:t xml:space="preserve"> </w:t>
      </w:r>
      <w:r w:rsidR="007B577E" w:rsidRPr="00A67EB4">
        <w:rPr>
          <w:rFonts w:ascii="Times New Roman" w:hAnsi="Times New Roman" w:cs="Times New Roman"/>
          <w:b/>
          <w:bCs/>
          <w:sz w:val="24"/>
          <w:szCs w:val="24"/>
        </w:rPr>
        <w:t>of the</w:t>
      </w:r>
      <w:r w:rsidR="007B577E">
        <w:rPr>
          <w:rFonts w:ascii="Times New Roman" w:hAnsi="Times New Roman" w:cs="Times New Roman"/>
          <w:b/>
          <w:bCs/>
          <w:color w:val="FF0000"/>
          <w:sz w:val="24"/>
          <w:szCs w:val="24"/>
        </w:rPr>
        <w:t xml:space="preserve"> </w:t>
      </w:r>
      <w:r w:rsidR="002810C7">
        <w:rPr>
          <w:rFonts w:ascii="Times New Roman" w:hAnsi="Times New Roman" w:cs="Times New Roman"/>
          <w:b/>
          <w:bCs/>
          <w:sz w:val="24"/>
          <w:szCs w:val="24"/>
        </w:rPr>
        <w:t>Operator</w:t>
      </w:r>
      <w:r w:rsidRPr="006B7D53">
        <w:rPr>
          <w:rFonts w:ascii="Times New Roman" w:hAnsi="Times New Roman" w:cs="Times New Roman"/>
          <w:b/>
          <w:bCs/>
          <w:sz w:val="24"/>
          <w:szCs w:val="24"/>
        </w:rPr>
        <w:t xml:space="preserve"> PY22 profit payout of 8% per the contract based on expenses</w:t>
      </w:r>
      <w:r w:rsidR="002810C7">
        <w:rPr>
          <w:rFonts w:ascii="Times New Roman" w:hAnsi="Times New Roman" w:cs="Times New Roman"/>
          <w:b/>
          <w:bCs/>
          <w:sz w:val="24"/>
          <w:szCs w:val="24"/>
        </w:rPr>
        <w:t xml:space="preserve"> item to the agenda</w:t>
      </w:r>
      <w:r w:rsidRPr="006B7D53">
        <w:rPr>
          <w:rFonts w:ascii="Times New Roman" w:hAnsi="Times New Roman" w:cs="Times New Roman"/>
          <w:b/>
          <w:bCs/>
          <w:sz w:val="24"/>
          <w:szCs w:val="24"/>
        </w:rPr>
        <w:t>.</w:t>
      </w:r>
      <w:r w:rsidRPr="000E4662">
        <w:rPr>
          <w:rFonts w:ascii="Times New Roman" w:hAnsi="Times New Roman" w:cs="Times New Roman"/>
          <w:b/>
          <w:bCs/>
          <w:sz w:val="24"/>
          <w:szCs w:val="24"/>
        </w:rPr>
        <w:t xml:space="preserve"> </w:t>
      </w:r>
      <w:r>
        <w:rPr>
          <w:rFonts w:cs="Times New Roman"/>
          <w:b/>
        </w:rPr>
        <w:t xml:space="preserve"> </w:t>
      </w:r>
      <w:r w:rsidRPr="000E4662">
        <w:rPr>
          <w:rFonts w:ascii="Times New Roman" w:hAnsi="Times New Roman" w:cs="Times New Roman"/>
          <w:b/>
          <w:sz w:val="24"/>
          <w:szCs w:val="24"/>
        </w:rPr>
        <w:t xml:space="preserve">All were in favor.  There were no abstentions.  </w:t>
      </w:r>
      <w:r w:rsidRPr="000E4662">
        <w:rPr>
          <w:rFonts w:ascii="Times New Roman" w:hAnsi="Times New Roman" w:cs="Times New Roman"/>
          <w:b/>
          <w:sz w:val="24"/>
          <w:szCs w:val="24"/>
          <w:u w:val="single"/>
        </w:rPr>
        <w:t>Motion passed and carried.</w:t>
      </w:r>
    </w:p>
    <w:p w14:paraId="2CCB4ACA" w14:textId="77777777" w:rsidR="00DA4608" w:rsidRDefault="00DA4608" w:rsidP="00E1524E">
      <w:pPr>
        <w:spacing w:after="0" w:line="240" w:lineRule="auto"/>
        <w:contextualSpacing/>
        <w:rPr>
          <w:rFonts w:ascii="Times New Roman" w:hAnsi="Times New Roman" w:cs="Times New Roman"/>
          <w:b/>
          <w:sz w:val="24"/>
          <w:szCs w:val="24"/>
          <w:u w:val="single"/>
        </w:rPr>
      </w:pPr>
    </w:p>
    <w:p w14:paraId="41D08CBB" w14:textId="77777777" w:rsidR="008623F0" w:rsidRDefault="00AC4BD8" w:rsidP="006B7D53">
      <w:pPr>
        <w:spacing w:after="0" w:line="240" w:lineRule="auto"/>
        <w:contextualSpacing/>
        <w:rPr>
          <w:rFonts w:cstheme="minorHAnsi"/>
        </w:rPr>
      </w:pPr>
      <w:r>
        <w:rPr>
          <w:rFonts w:cstheme="minorHAnsi"/>
        </w:rPr>
        <w:tab/>
      </w:r>
    </w:p>
    <w:p w14:paraId="5307A318" w14:textId="27160C05" w:rsidR="00421F16" w:rsidRDefault="00A001E2" w:rsidP="006B7D53">
      <w:pPr>
        <w:spacing w:after="0" w:line="240" w:lineRule="auto"/>
        <w:contextualSpacing/>
        <w:rPr>
          <w:rFonts w:ascii="Times New Roman" w:hAnsi="Times New Roman" w:cs="Times New Roman"/>
          <w:b/>
          <w:bCs/>
          <w:sz w:val="24"/>
          <w:szCs w:val="24"/>
          <w:u w:val="single"/>
        </w:rPr>
      </w:pPr>
      <w:r w:rsidRPr="00A67EB4">
        <w:rPr>
          <w:rFonts w:ascii="Times New Roman" w:hAnsi="Times New Roman" w:cs="Times New Roman"/>
          <w:b/>
          <w:bCs/>
          <w:sz w:val="24"/>
          <w:szCs w:val="24"/>
          <w:u w:val="single"/>
        </w:rPr>
        <w:t>APPROVAL OF OPERATOR PY22 PROFIT PAYOUT OF 8% PER THE CONTRACT BASED ON EXPENSES</w:t>
      </w:r>
    </w:p>
    <w:p w14:paraId="675850CB" w14:textId="21CA1CCE" w:rsidR="00D43C6A" w:rsidRPr="00A67EB4" w:rsidRDefault="005E3BB9" w:rsidP="00D43C6A">
      <w:pPr>
        <w:spacing w:after="0" w:line="240" w:lineRule="auto"/>
        <w:rPr>
          <w:rFonts w:ascii="Times New Roman" w:hAnsi="Times New Roman" w:cs="Times New Roman"/>
          <w:sz w:val="24"/>
          <w:szCs w:val="24"/>
        </w:rPr>
      </w:pPr>
      <w:r w:rsidRPr="00A67EB4">
        <w:rPr>
          <w:rFonts w:ascii="Times New Roman" w:hAnsi="Times New Roman" w:cs="Times New Roman"/>
          <w:sz w:val="24"/>
          <w:szCs w:val="24"/>
        </w:rPr>
        <w:t xml:space="preserve">The Ad Hoc Statement of Work Committee reviewed, discussed, and recommended approval of the PY22 Operator profit payout of 8% per </w:t>
      </w:r>
      <w:proofErr w:type="gramStart"/>
      <w:r w:rsidRPr="00A67EB4">
        <w:rPr>
          <w:rFonts w:ascii="Times New Roman" w:hAnsi="Times New Roman" w:cs="Times New Roman"/>
          <w:sz w:val="24"/>
          <w:szCs w:val="24"/>
        </w:rPr>
        <w:t>the contract</w:t>
      </w:r>
      <w:proofErr w:type="gramEnd"/>
      <w:r w:rsidRPr="00A67EB4">
        <w:rPr>
          <w:rFonts w:ascii="Times New Roman" w:hAnsi="Times New Roman" w:cs="Times New Roman"/>
          <w:sz w:val="24"/>
          <w:szCs w:val="24"/>
        </w:rPr>
        <w:t xml:space="preserve"> based on expenses.</w:t>
      </w:r>
    </w:p>
    <w:p w14:paraId="42205EBA" w14:textId="77777777" w:rsidR="00D43C6A" w:rsidRDefault="00D43C6A" w:rsidP="00D43C6A">
      <w:pPr>
        <w:spacing w:after="0" w:line="240" w:lineRule="auto"/>
        <w:rPr>
          <w:b/>
          <w:bCs/>
          <w:u w:val="single"/>
        </w:rPr>
      </w:pPr>
    </w:p>
    <w:p w14:paraId="6EDEDD62" w14:textId="77777777" w:rsidR="00D43C6A" w:rsidRPr="00A55253" w:rsidRDefault="00D43C6A" w:rsidP="00D43C6A">
      <w:pPr>
        <w:pStyle w:val="NoSpacing"/>
        <w:ind w:left="720"/>
        <w:rPr>
          <w:rFonts w:cs="Times New Roman"/>
          <w:b/>
          <w:szCs w:val="24"/>
        </w:rPr>
      </w:pPr>
      <w:r w:rsidRPr="00A55253">
        <w:rPr>
          <w:rFonts w:cs="Times New Roman"/>
          <w:b/>
          <w:szCs w:val="24"/>
        </w:rPr>
        <w:t>MOTION</w:t>
      </w:r>
    </w:p>
    <w:p w14:paraId="76DFF44E" w14:textId="6BEFC8EE" w:rsidR="00D43C6A" w:rsidRDefault="00D43C6A" w:rsidP="00D43C6A">
      <w:pPr>
        <w:spacing w:after="0" w:line="240" w:lineRule="auto"/>
        <w:ind w:left="720"/>
        <w:contextualSpacing/>
        <w:rPr>
          <w:rFonts w:ascii="Times New Roman" w:hAnsi="Times New Roman" w:cs="Times New Roman"/>
          <w:b/>
          <w:sz w:val="24"/>
          <w:szCs w:val="24"/>
          <w:u w:val="single"/>
        </w:rPr>
      </w:pPr>
      <w:r w:rsidRPr="000E4662">
        <w:rPr>
          <w:rFonts w:ascii="Times New Roman" w:hAnsi="Times New Roman" w:cs="Times New Roman"/>
          <w:b/>
          <w:sz w:val="24"/>
          <w:szCs w:val="24"/>
        </w:rPr>
        <w:t xml:space="preserve">It was </w:t>
      </w:r>
      <w:r w:rsidRPr="000E4662">
        <w:rPr>
          <w:rFonts w:ascii="Times New Roman" w:hAnsi="Times New Roman" w:cs="Times New Roman"/>
          <w:b/>
          <w:sz w:val="24"/>
          <w:szCs w:val="24"/>
          <w:u w:val="single"/>
        </w:rPr>
        <w:t>moved</w:t>
      </w:r>
      <w:r w:rsidRPr="000E4662">
        <w:rPr>
          <w:rFonts w:ascii="Times New Roman" w:hAnsi="Times New Roman" w:cs="Times New Roman"/>
          <w:b/>
          <w:sz w:val="24"/>
          <w:szCs w:val="24"/>
        </w:rPr>
        <w:t xml:space="preserve"> by</w:t>
      </w:r>
      <w:r w:rsidR="00972126">
        <w:rPr>
          <w:rFonts w:ascii="Times New Roman" w:hAnsi="Times New Roman" w:cs="Times New Roman"/>
          <w:b/>
          <w:sz w:val="24"/>
          <w:szCs w:val="24"/>
        </w:rPr>
        <w:t xml:space="preserve"> </w:t>
      </w:r>
      <w:r w:rsidR="007B577E" w:rsidRPr="00A67EB4">
        <w:rPr>
          <w:rFonts w:ascii="Times New Roman" w:hAnsi="Times New Roman" w:cs="Times New Roman"/>
          <w:b/>
          <w:sz w:val="24"/>
          <w:szCs w:val="24"/>
        </w:rPr>
        <w:t>Archie Graham</w:t>
      </w:r>
      <w:r w:rsidRPr="000E4662">
        <w:rPr>
          <w:rFonts w:ascii="Times New Roman" w:hAnsi="Times New Roman" w:cs="Times New Roman"/>
          <w:b/>
          <w:sz w:val="24"/>
          <w:szCs w:val="24"/>
        </w:rPr>
        <w:t xml:space="preserve"> and </w:t>
      </w:r>
      <w:r w:rsidRPr="000E4662">
        <w:rPr>
          <w:rFonts w:ascii="Times New Roman" w:hAnsi="Times New Roman" w:cs="Times New Roman"/>
          <w:b/>
          <w:sz w:val="24"/>
          <w:szCs w:val="24"/>
          <w:u w:val="single"/>
        </w:rPr>
        <w:t>seconded</w:t>
      </w:r>
      <w:r w:rsidRPr="000E4662">
        <w:rPr>
          <w:rFonts w:ascii="Times New Roman" w:hAnsi="Times New Roman" w:cs="Times New Roman"/>
          <w:b/>
          <w:sz w:val="24"/>
          <w:szCs w:val="24"/>
        </w:rPr>
        <w:t xml:space="preserve"> by </w:t>
      </w:r>
      <w:r w:rsidR="00972126">
        <w:rPr>
          <w:rFonts w:ascii="Times New Roman" w:hAnsi="Times New Roman" w:cs="Times New Roman"/>
          <w:b/>
          <w:sz w:val="24"/>
          <w:szCs w:val="24"/>
        </w:rPr>
        <w:t xml:space="preserve">Larry Fannie </w:t>
      </w:r>
      <w:r w:rsidRPr="000E4662">
        <w:rPr>
          <w:rFonts w:ascii="Times New Roman" w:hAnsi="Times New Roman" w:cs="Times New Roman"/>
          <w:b/>
          <w:sz w:val="24"/>
          <w:szCs w:val="24"/>
        </w:rPr>
        <w:t>to</w:t>
      </w:r>
      <w:r w:rsidRPr="000E4662">
        <w:rPr>
          <w:rFonts w:ascii="Times New Roman" w:hAnsi="Times New Roman" w:cs="Times New Roman"/>
          <w:b/>
          <w:bCs/>
          <w:sz w:val="24"/>
          <w:szCs w:val="24"/>
        </w:rPr>
        <w:t xml:space="preserve"> </w:t>
      </w:r>
      <w:r>
        <w:rPr>
          <w:rFonts w:ascii="Times New Roman" w:hAnsi="Times New Roman" w:cs="Times New Roman"/>
          <w:b/>
          <w:bCs/>
          <w:sz w:val="24"/>
          <w:szCs w:val="24"/>
        </w:rPr>
        <w:t>approve the</w:t>
      </w:r>
      <w:r w:rsidRPr="006B7D53">
        <w:rPr>
          <w:rFonts w:ascii="Times New Roman" w:hAnsi="Times New Roman" w:cs="Times New Roman"/>
          <w:b/>
          <w:bCs/>
          <w:sz w:val="24"/>
          <w:szCs w:val="24"/>
        </w:rPr>
        <w:t xml:space="preserve"> </w:t>
      </w:r>
      <w:r w:rsidR="005E3BB9" w:rsidRPr="00A67EB4">
        <w:rPr>
          <w:rFonts w:ascii="Times New Roman" w:hAnsi="Times New Roman" w:cs="Times New Roman"/>
          <w:b/>
          <w:bCs/>
          <w:sz w:val="24"/>
          <w:szCs w:val="24"/>
        </w:rPr>
        <w:t xml:space="preserve">Operator </w:t>
      </w:r>
      <w:r w:rsidRPr="006B7D53">
        <w:rPr>
          <w:rFonts w:ascii="Times New Roman" w:hAnsi="Times New Roman" w:cs="Times New Roman"/>
          <w:b/>
          <w:bCs/>
          <w:sz w:val="24"/>
          <w:szCs w:val="24"/>
        </w:rPr>
        <w:t xml:space="preserve">PY22 profit payout of 8% per </w:t>
      </w:r>
      <w:proofErr w:type="gramStart"/>
      <w:r w:rsidRPr="006B7D53">
        <w:rPr>
          <w:rFonts w:ascii="Times New Roman" w:hAnsi="Times New Roman" w:cs="Times New Roman"/>
          <w:b/>
          <w:bCs/>
          <w:sz w:val="24"/>
          <w:szCs w:val="24"/>
        </w:rPr>
        <w:t>the contract</w:t>
      </w:r>
      <w:proofErr w:type="gramEnd"/>
      <w:r w:rsidRPr="006B7D53">
        <w:rPr>
          <w:rFonts w:ascii="Times New Roman" w:hAnsi="Times New Roman" w:cs="Times New Roman"/>
          <w:b/>
          <w:bCs/>
          <w:sz w:val="24"/>
          <w:szCs w:val="24"/>
        </w:rPr>
        <w:t xml:space="preserve"> based on expenses.</w:t>
      </w:r>
      <w:r w:rsidRPr="000E4662">
        <w:rPr>
          <w:rFonts w:ascii="Times New Roman" w:hAnsi="Times New Roman" w:cs="Times New Roman"/>
          <w:b/>
          <w:bCs/>
          <w:sz w:val="24"/>
          <w:szCs w:val="24"/>
        </w:rPr>
        <w:t xml:space="preserve"> </w:t>
      </w:r>
      <w:r>
        <w:rPr>
          <w:rFonts w:cs="Times New Roman"/>
          <w:b/>
        </w:rPr>
        <w:t xml:space="preserve"> </w:t>
      </w:r>
      <w:r w:rsidRPr="000E4662">
        <w:rPr>
          <w:rFonts w:ascii="Times New Roman" w:hAnsi="Times New Roman" w:cs="Times New Roman"/>
          <w:b/>
          <w:sz w:val="24"/>
          <w:szCs w:val="24"/>
        </w:rPr>
        <w:t xml:space="preserve">All were in favor.  There were no abstentions.  </w:t>
      </w:r>
      <w:r w:rsidRPr="000E4662">
        <w:rPr>
          <w:rFonts w:ascii="Times New Roman" w:hAnsi="Times New Roman" w:cs="Times New Roman"/>
          <w:b/>
          <w:sz w:val="24"/>
          <w:szCs w:val="24"/>
          <w:u w:val="single"/>
        </w:rPr>
        <w:t>Motion passed and carried.</w:t>
      </w:r>
    </w:p>
    <w:p w14:paraId="2A258AEC" w14:textId="77777777" w:rsidR="00972126" w:rsidRDefault="00972126" w:rsidP="00437C90">
      <w:pPr>
        <w:spacing w:after="0" w:line="240" w:lineRule="auto"/>
        <w:contextualSpacing/>
        <w:rPr>
          <w:rFonts w:ascii="Times New Roman" w:hAnsi="Times New Roman" w:cs="Times New Roman"/>
          <w:b/>
          <w:sz w:val="24"/>
          <w:szCs w:val="24"/>
        </w:rPr>
      </w:pPr>
    </w:p>
    <w:p w14:paraId="74CC87A3" w14:textId="35E92F83" w:rsidR="00437C90" w:rsidRPr="00A67EB4" w:rsidRDefault="00A001E2" w:rsidP="00437C90">
      <w:pPr>
        <w:spacing w:after="0" w:line="240" w:lineRule="auto"/>
        <w:contextualSpacing/>
        <w:rPr>
          <w:rFonts w:ascii="Times New Roman" w:hAnsi="Times New Roman" w:cs="Times New Roman"/>
          <w:b/>
          <w:sz w:val="24"/>
          <w:szCs w:val="24"/>
          <w:u w:val="single"/>
        </w:rPr>
      </w:pPr>
      <w:r w:rsidRPr="00A67EB4">
        <w:rPr>
          <w:rFonts w:ascii="Times New Roman" w:hAnsi="Times New Roman" w:cs="Times New Roman"/>
          <w:b/>
          <w:sz w:val="24"/>
          <w:szCs w:val="24"/>
          <w:u w:val="single"/>
        </w:rPr>
        <w:t>PY 22 Q3 SATISFACTION SURVEYS</w:t>
      </w:r>
    </w:p>
    <w:p w14:paraId="58A11727" w14:textId="79AF6FD4" w:rsidR="008A1414" w:rsidRPr="005E3BB9" w:rsidRDefault="008A1414" w:rsidP="00437C90">
      <w:pPr>
        <w:spacing w:after="0" w:line="240" w:lineRule="auto"/>
        <w:contextualSpacing/>
        <w:rPr>
          <w:rFonts w:ascii="Times New Roman" w:hAnsi="Times New Roman" w:cs="Times New Roman"/>
          <w:bCs/>
          <w:sz w:val="24"/>
          <w:szCs w:val="24"/>
          <w:u w:val="single"/>
        </w:rPr>
      </w:pPr>
      <w:r w:rsidRPr="00A67EB4">
        <w:rPr>
          <w:rFonts w:ascii="Times New Roman" w:hAnsi="Times New Roman" w:cs="Times New Roman"/>
          <w:bCs/>
          <w:sz w:val="24"/>
          <w:szCs w:val="24"/>
          <w:u w:val="single"/>
        </w:rPr>
        <w:t>Participant</w:t>
      </w:r>
    </w:p>
    <w:p w14:paraId="7851E601" w14:textId="515CAD1E" w:rsidR="00CD516C" w:rsidRDefault="00CD516C" w:rsidP="00437C90">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Carrie Symes reported that</w:t>
      </w:r>
      <w:r w:rsidR="00F203D9">
        <w:rPr>
          <w:rFonts w:ascii="Times New Roman" w:hAnsi="Times New Roman" w:cs="Times New Roman"/>
          <w:bCs/>
          <w:sz w:val="24"/>
          <w:szCs w:val="24"/>
        </w:rPr>
        <w:t xml:space="preserve"> </w:t>
      </w:r>
      <w:r w:rsidR="00845363">
        <w:rPr>
          <w:rFonts w:ascii="Times New Roman" w:hAnsi="Times New Roman" w:cs="Times New Roman"/>
          <w:bCs/>
          <w:sz w:val="24"/>
          <w:szCs w:val="24"/>
        </w:rPr>
        <w:t xml:space="preserve">the </w:t>
      </w:r>
      <w:r w:rsidR="004C6B03">
        <w:rPr>
          <w:rFonts w:ascii="Times New Roman" w:hAnsi="Times New Roman" w:cs="Times New Roman"/>
          <w:bCs/>
          <w:sz w:val="24"/>
          <w:szCs w:val="24"/>
        </w:rPr>
        <w:t>o</w:t>
      </w:r>
      <w:r w:rsidR="00845363">
        <w:rPr>
          <w:rFonts w:ascii="Times New Roman" w:hAnsi="Times New Roman" w:cs="Times New Roman"/>
          <w:bCs/>
          <w:sz w:val="24"/>
          <w:szCs w:val="24"/>
        </w:rPr>
        <w:t xml:space="preserve">perator </w:t>
      </w:r>
      <w:r w:rsidR="001C2F47">
        <w:rPr>
          <w:rFonts w:ascii="Times New Roman" w:hAnsi="Times New Roman" w:cs="Times New Roman"/>
          <w:bCs/>
          <w:sz w:val="24"/>
          <w:szCs w:val="24"/>
        </w:rPr>
        <w:t xml:space="preserve">emailed 1183 surveys; of that, 63 responded. </w:t>
      </w:r>
      <w:r w:rsidR="005D5205">
        <w:rPr>
          <w:rFonts w:ascii="Times New Roman" w:hAnsi="Times New Roman" w:cs="Times New Roman"/>
          <w:bCs/>
          <w:sz w:val="24"/>
          <w:szCs w:val="24"/>
        </w:rPr>
        <w:t xml:space="preserve">The top three reasons for contacting the </w:t>
      </w:r>
      <w:r w:rsidR="005E3BB9" w:rsidRPr="00A67EB4">
        <w:rPr>
          <w:rFonts w:ascii="Times New Roman" w:hAnsi="Times New Roman" w:cs="Times New Roman"/>
          <w:bCs/>
          <w:sz w:val="24"/>
          <w:szCs w:val="24"/>
        </w:rPr>
        <w:t xml:space="preserve">PA </w:t>
      </w:r>
      <w:r w:rsidR="005D5205">
        <w:rPr>
          <w:rFonts w:ascii="Times New Roman" w:hAnsi="Times New Roman" w:cs="Times New Roman"/>
          <w:bCs/>
          <w:sz w:val="24"/>
          <w:szCs w:val="24"/>
        </w:rPr>
        <w:t>CareerLink</w:t>
      </w:r>
      <w:r w:rsidR="005D5205" w:rsidRPr="00A67EB4">
        <w:rPr>
          <w:rFonts w:ascii="Times New Roman" w:hAnsi="Times New Roman" w:cs="Times New Roman"/>
          <w:bCs/>
          <w:sz w:val="24"/>
          <w:szCs w:val="24"/>
          <w:vertAlign w:val="superscript"/>
        </w:rPr>
        <w:t>®</w:t>
      </w:r>
      <w:r w:rsidR="005D5205">
        <w:rPr>
          <w:rFonts w:ascii="Times New Roman" w:hAnsi="Times New Roman" w:cs="Times New Roman"/>
          <w:bCs/>
          <w:sz w:val="24"/>
          <w:szCs w:val="24"/>
        </w:rPr>
        <w:t xml:space="preserve"> were </w:t>
      </w:r>
      <w:r w:rsidR="002E51CD">
        <w:rPr>
          <w:rFonts w:ascii="Times New Roman" w:hAnsi="Times New Roman" w:cs="Times New Roman"/>
          <w:bCs/>
          <w:sz w:val="24"/>
          <w:szCs w:val="24"/>
        </w:rPr>
        <w:t xml:space="preserve">job searches, education assistance and resume writing. </w:t>
      </w:r>
      <w:r w:rsidR="00426794">
        <w:rPr>
          <w:rFonts w:ascii="Times New Roman" w:hAnsi="Times New Roman" w:cs="Times New Roman"/>
          <w:bCs/>
          <w:sz w:val="24"/>
          <w:szCs w:val="24"/>
        </w:rPr>
        <w:t xml:space="preserve">There were no respondents </w:t>
      </w:r>
      <w:r w:rsidR="00236153">
        <w:rPr>
          <w:rFonts w:ascii="Times New Roman" w:hAnsi="Times New Roman" w:cs="Times New Roman"/>
          <w:bCs/>
          <w:sz w:val="24"/>
          <w:szCs w:val="24"/>
        </w:rPr>
        <w:t xml:space="preserve">who indicated that </w:t>
      </w:r>
      <w:r w:rsidR="004C6B03">
        <w:rPr>
          <w:rFonts w:ascii="Times New Roman" w:hAnsi="Times New Roman" w:cs="Times New Roman"/>
          <w:bCs/>
          <w:sz w:val="24"/>
          <w:szCs w:val="24"/>
        </w:rPr>
        <w:t xml:space="preserve">they contacted the operator for </w:t>
      </w:r>
      <w:r w:rsidR="003C7894">
        <w:rPr>
          <w:rFonts w:ascii="Times New Roman" w:hAnsi="Times New Roman" w:cs="Times New Roman"/>
          <w:bCs/>
          <w:sz w:val="24"/>
          <w:szCs w:val="24"/>
        </w:rPr>
        <w:t>adult literacy, and less than 2% used GED services. 85% of the responders were unemployed</w:t>
      </w:r>
      <w:r w:rsidR="00B47651">
        <w:rPr>
          <w:rFonts w:ascii="Times New Roman" w:hAnsi="Times New Roman" w:cs="Times New Roman"/>
          <w:bCs/>
          <w:sz w:val="24"/>
          <w:szCs w:val="24"/>
        </w:rPr>
        <w:t xml:space="preserve"> and looking for work.</w:t>
      </w:r>
    </w:p>
    <w:p w14:paraId="6C335EA0" w14:textId="77777777" w:rsidR="005E3BB9" w:rsidRPr="00CD516C" w:rsidRDefault="005E3BB9" w:rsidP="00437C90">
      <w:pPr>
        <w:spacing w:after="0" w:line="240" w:lineRule="auto"/>
        <w:contextualSpacing/>
        <w:rPr>
          <w:rFonts w:ascii="Times New Roman" w:hAnsi="Times New Roman" w:cs="Times New Roman"/>
          <w:bCs/>
          <w:sz w:val="24"/>
          <w:szCs w:val="24"/>
        </w:rPr>
      </w:pPr>
    </w:p>
    <w:p w14:paraId="16DADD54" w14:textId="14990438" w:rsidR="008623F0" w:rsidRPr="005E3BB9" w:rsidRDefault="004F61EA" w:rsidP="006B7D53">
      <w:pPr>
        <w:spacing w:after="0" w:line="240" w:lineRule="auto"/>
        <w:contextualSpacing/>
        <w:rPr>
          <w:rFonts w:ascii="Times New Roman" w:hAnsi="Times New Roman" w:cs="Times New Roman"/>
          <w:sz w:val="24"/>
          <w:szCs w:val="24"/>
          <w:u w:val="single"/>
        </w:rPr>
      </w:pPr>
      <w:r w:rsidRPr="00A67EB4">
        <w:rPr>
          <w:rFonts w:ascii="Times New Roman" w:hAnsi="Times New Roman" w:cs="Times New Roman"/>
          <w:sz w:val="24"/>
          <w:szCs w:val="24"/>
          <w:u w:val="single"/>
        </w:rPr>
        <w:t>Business</w:t>
      </w:r>
    </w:p>
    <w:p w14:paraId="2B145C76" w14:textId="771F2F6C" w:rsidR="003050CC" w:rsidRPr="00A67EB4" w:rsidRDefault="00057277" w:rsidP="006B7D5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Carrie Symes reported that 365 surveys were sent to employers</w:t>
      </w:r>
      <w:r w:rsidR="003E1D4A">
        <w:rPr>
          <w:rFonts w:ascii="Times New Roman" w:hAnsi="Times New Roman" w:cs="Times New Roman"/>
          <w:sz w:val="24"/>
          <w:szCs w:val="24"/>
        </w:rPr>
        <w:t xml:space="preserve">, and only one response was received. </w:t>
      </w:r>
      <w:r w:rsidR="000711BF">
        <w:rPr>
          <w:rFonts w:ascii="Times New Roman" w:hAnsi="Times New Roman" w:cs="Times New Roman"/>
          <w:sz w:val="24"/>
          <w:szCs w:val="24"/>
        </w:rPr>
        <w:t>The responder was satisfied with the services provided. Karen Thomas asked if there was any</w:t>
      </w:r>
      <w:r w:rsidR="00CA1C2F">
        <w:rPr>
          <w:rFonts w:ascii="Times New Roman" w:hAnsi="Times New Roman" w:cs="Times New Roman"/>
          <w:sz w:val="24"/>
          <w:szCs w:val="24"/>
        </w:rPr>
        <w:t xml:space="preserve"> </w:t>
      </w:r>
      <w:r w:rsidR="005E3BB9">
        <w:rPr>
          <w:rFonts w:ascii="Times New Roman" w:hAnsi="Times New Roman" w:cs="Times New Roman"/>
          <w:sz w:val="24"/>
          <w:szCs w:val="24"/>
        </w:rPr>
        <w:t>follow-up</w:t>
      </w:r>
      <w:r w:rsidR="00CA1C2F">
        <w:rPr>
          <w:rFonts w:ascii="Times New Roman" w:hAnsi="Times New Roman" w:cs="Times New Roman"/>
          <w:sz w:val="24"/>
          <w:szCs w:val="24"/>
        </w:rPr>
        <w:t xml:space="preserve"> by phone to ascertain the reason for such a low survey response. Carrie indicated that</w:t>
      </w:r>
      <w:r w:rsidR="003050CC">
        <w:rPr>
          <w:rFonts w:ascii="Times New Roman" w:hAnsi="Times New Roman" w:cs="Times New Roman"/>
          <w:sz w:val="24"/>
          <w:szCs w:val="24"/>
        </w:rPr>
        <w:t xml:space="preserve"> we are looking into</w:t>
      </w:r>
      <w:r w:rsidR="0012345C" w:rsidRPr="00A67EB4">
        <w:rPr>
          <w:rFonts w:ascii="Times New Roman" w:hAnsi="Times New Roman" w:cs="Times New Roman"/>
          <w:color w:val="FF0000"/>
          <w:sz w:val="24"/>
          <w:szCs w:val="24"/>
        </w:rPr>
        <w:t xml:space="preserve"> </w:t>
      </w:r>
      <w:r w:rsidR="0012345C" w:rsidRPr="00A67EB4">
        <w:rPr>
          <w:rFonts w:ascii="Times New Roman" w:hAnsi="Times New Roman" w:cs="Times New Roman"/>
          <w:sz w:val="24"/>
          <w:szCs w:val="24"/>
        </w:rPr>
        <w:t xml:space="preserve">ways </w:t>
      </w:r>
      <w:r w:rsidR="005E3BB9" w:rsidRPr="00A67EB4">
        <w:rPr>
          <w:rFonts w:ascii="Times New Roman" w:hAnsi="Times New Roman" w:cs="Times New Roman"/>
          <w:sz w:val="24"/>
          <w:szCs w:val="24"/>
        </w:rPr>
        <w:t>to increase the response rate.</w:t>
      </w:r>
    </w:p>
    <w:p w14:paraId="5200DE1F" w14:textId="77777777" w:rsidR="005E3BB9" w:rsidRDefault="005E3BB9" w:rsidP="006B7D53">
      <w:pPr>
        <w:spacing w:after="0" w:line="240" w:lineRule="auto"/>
        <w:contextualSpacing/>
        <w:rPr>
          <w:rFonts w:ascii="Times New Roman" w:hAnsi="Times New Roman" w:cs="Times New Roman"/>
          <w:sz w:val="24"/>
          <w:szCs w:val="24"/>
        </w:rPr>
      </w:pPr>
    </w:p>
    <w:p w14:paraId="7A972999" w14:textId="55D5198B" w:rsidR="003050CC" w:rsidRPr="00A67EB4" w:rsidRDefault="00A001E2" w:rsidP="006B7D53">
      <w:pPr>
        <w:spacing w:after="0" w:line="240" w:lineRule="auto"/>
        <w:contextualSpacing/>
        <w:rPr>
          <w:rFonts w:ascii="Times New Roman" w:hAnsi="Times New Roman" w:cs="Times New Roman"/>
          <w:b/>
          <w:bCs/>
          <w:sz w:val="24"/>
          <w:szCs w:val="24"/>
          <w:u w:val="single"/>
        </w:rPr>
      </w:pPr>
      <w:r w:rsidRPr="00A67EB4">
        <w:rPr>
          <w:rFonts w:ascii="Times New Roman" w:hAnsi="Times New Roman" w:cs="Times New Roman"/>
          <w:b/>
          <w:bCs/>
          <w:sz w:val="24"/>
          <w:szCs w:val="24"/>
          <w:u w:val="single"/>
        </w:rPr>
        <w:t>HPO FINAL LIST FOR NW PY23</w:t>
      </w:r>
    </w:p>
    <w:p w14:paraId="445A5ED0" w14:textId="6917FD7D" w:rsidR="005B6576" w:rsidRDefault="005E3BB9" w:rsidP="006B7D53">
      <w:pPr>
        <w:spacing w:after="0" w:line="240" w:lineRule="auto"/>
        <w:contextualSpacing/>
        <w:rPr>
          <w:rFonts w:ascii="Times New Roman" w:hAnsi="Times New Roman" w:cs="Times New Roman"/>
          <w:sz w:val="24"/>
          <w:szCs w:val="24"/>
        </w:rPr>
      </w:pPr>
      <w:r w:rsidRPr="00A67EB4">
        <w:rPr>
          <w:rFonts w:ascii="Times New Roman" w:hAnsi="Times New Roman" w:cs="Times New Roman"/>
          <w:sz w:val="24"/>
          <w:szCs w:val="24"/>
        </w:rPr>
        <w:t>The final HPO list for our local area was included in the meeting packet.</w:t>
      </w:r>
      <w:r w:rsidRPr="005E3BB9">
        <w:rPr>
          <w:rFonts w:ascii="Times New Roman" w:hAnsi="Times New Roman" w:cs="Times New Roman"/>
          <w:color w:val="FF0000"/>
          <w:sz w:val="24"/>
          <w:szCs w:val="24"/>
        </w:rPr>
        <w:t xml:space="preserve"> </w:t>
      </w:r>
      <w:r w:rsidR="00197AB1">
        <w:rPr>
          <w:rFonts w:ascii="Times New Roman" w:hAnsi="Times New Roman" w:cs="Times New Roman"/>
          <w:sz w:val="24"/>
          <w:szCs w:val="24"/>
        </w:rPr>
        <w:t>Lisa Miller stated that</w:t>
      </w:r>
      <w:r w:rsidR="00A15BC1">
        <w:rPr>
          <w:rFonts w:ascii="Times New Roman" w:hAnsi="Times New Roman" w:cs="Times New Roman"/>
          <w:sz w:val="24"/>
          <w:szCs w:val="24"/>
        </w:rPr>
        <w:t xml:space="preserve"> the state approved every petition that it received. In the future </w:t>
      </w:r>
      <w:r w:rsidR="00D23188">
        <w:rPr>
          <w:rFonts w:ascii="Times New Roman" w:hAnsi="Times New Roman" w:cs="Times New Roman"/>
          <w:sz w:val="24"/>
          <w:szCs w:val="24"/>
        </w:rPr>
        <w:t xml:space="preserve">we will start </w:t>
      </w:r>
      <w:r w:rsidRPr="00A67EB4">
        <w:rPr>
          <w:rFonts w:ascii="Times New Roman" w:hAnsi="Times New Roman" w:cs="Times New Roman"/>
          <w:sz w:val="24"/>
          <w:szCs w:val="24"/>
        </w:rPr>
        <w:t xml:space="preserve">requesting </w:t>
      </w:r>
      <w:r w:rsidR="00D23188">
        <w:rPr>
          <w:rFonts w:ascii="Times New Roman" w:hAnsi="Times New Roman" w:cs="Times New Roman"/>
          <w:sz w:val="24"/>
          <w:szCs w:val="24"/>
        </w:rPr>
        <w:t xml:space="preserve">letters </w:t>
      </w:r>
      <w:r w:rsidRPr="00A67EB4">
        <w:rPr>
          <w:rFonts w:ascii="Times New Roman" w:hAnsi="Times New Roman" w:cs="Times New Roman"/>
          <w:sz w:val="24"/>
          <w:szCs w:val="24"/>
        </w:rPr>
        <w:t>from employers</w:t>
      </w:r>
      <w:r w:rsidRPr="005E3BB9">
        <w:rPr>
          <w:rFonts w:ascii="Times New Roman" w:hAnsi="Times New Roman" w:cs="Times New Roman"/>
          <w:color w:val="FF0000"/>
          <w:sz w:val="24"/>
          <w:szCs w:val="24"/>
        </w:rPr>
        <w:t xml:space="preserve"> </w:t>
      </w:r>
      <w:r w:rsidR="00D23188">
        <w:rPr>
          <w:rFonts w:ascii="Times New Roman" w:hAnsi="Times New Roman" w:cs="Times New Roman"/>
          <w:sz w:val="24"/>
          <w:szCs w:val="24"/>
        </w:rPr>
        <w:t xml:space="preserve">earlier </w:t>
      </w:r>
      <w:proofErr w:type="gramStart"/>
      <w:r w:rsidR="00D23188">
        <w:rPr>
          <w:rFonts w:ascii="Times New Roman" w:hAnsi="Times New Roman" w:cs="Times New Roman"/>
          <w:sz w:val="24"/>
          <w:szCs w:val="24"/>
        </w:rPr>
        <w:t>in order to</w:t>
      </w:r>
      <w:proofErr w:type="gramEnd"/>
      <w:r w:rsidR="00D23188">
        <w:rPr>
          <w:rFonts w:ascii="Times New Roman" w:hAnsi="Times New Roman" w:cs="Times New Roman"/>
          <w:sz w:val="24"/>
          <w:szCs w:val="24"/>
        </w:rPr>
        <w:t xml:space="preserve"> </w:t>
      </w:r>
      <w:r w:rsidR="00F72418">
        <w:rPr>
          <w:rFonts w:ascii="Times New Roman" w:hAnsi="Times New Roman" w:cs="Times New Roman"/>
          <w:sz w:val="24"/>
          <w:szCs w:val="24"/>
        </w:rPr>
        <w:t>obtain support for high demand occupations.</w:t>
      </w:r>
    </w:p>
    <w:p w14:paraId="7B0AC6A1" w14:textId="77777777" w:rsidR="00CF3F13" w:rsidRDefault="00CF3F13" w:rsidP="006B7D53">
      <w:pPr>
        <w:spacing w:after="0" w:line="240" w:lineRule="auto"/>
        <w:contextualSpacing/>
        <w:rPr>
          <w:rFonts w:ascii="Times New Roman" w:hAnsi="Times New Roman" w:cs="Times New Roman"/>
          <w:sz w:val="24"/>
          <w:szCs w:val="24"/>
        </w:rPr>
      </w:pPr>
    </w:p>
    <w:p w14:paraId="4194CA3E" w14:textId="58706390" w:rsidR="00CF3F13" w:rsidRPr="00193F5C" w:rsidRDefault="00A001E2" w:rsidP="006B7D53">
      <w:pPr>
        <w:spacing w:after="0" w:line="240" w:lineRule="auto"/>
        <w:contextualSpacing/>
        <w:rPr>
          <w:rFonts w:ascii="Times New Roman" w:hAnsi="Times New Roman" w:cs="Times New Roman"/>
          <w:b/>
          <w:bCs/>
          <w:sz w:val="24"/>
          <w:szCs w:val="24"/>
          <w:u w:val="single"/>
        </w:rPr>
      </w:pPr>
      <w:r w:rsidRPr="00A67EB4">
        <w:rPr>
          <w:rFonts w:ascii="Times New Roman" w:hAnsi="Times New Roman" w:cs="Times New Roman"/>
          <w:b/>
          <w:bCs/>
          <w:sz w:val="24"/>
          <w:szCs w:val="24"/>
          <w:u w:val="single"/>
        </w:rPr>
        <w:t>EO UPDATE</w:t>
      </w:r>
    </w:p>
    <w:p w14:paraId="6003C011" w14:textId="76F5A0C9" w:rsidR="00744E5E" w:rsidRPr="00F03780" w:rsidRDefault="00744E5E" w:rsidP="00744E5E">
      <w:pPr>
        <w:pStyle w:val="NoSpacing"/>
        <w:jc w:val="both"/>
        <w:rPr>
          <w:rFonts w:cs="Times New Roman"/>
        </w:rPr>
      </w:pPr>
      <w:r>
        <w:rPr>
          <w:bCs/>
        </w:rPr>
        <w:t xml:space="preserve">Carrie Symes reported that the Pennsylvania Office of Equal Opportunity </w:t>
      </w:r>
      <w:r w:rsidRPr="00E37CFA">
        <w:rPr>
          <w:bCs/>
        </w:rPr>
        <w:t>has recently sent local workforce areas an annual EO Compliance Survey for completion.  We are gathering the necessary information to complete the required submission</w:t>
      </w:r>
      <w:r w:rsidRPr="00F03780">
        <w:rPr>
          <w:bCs/>
        </w:rPr>
        <w:t xml:space="preserve"> by the October deadline.  As part of this process, ADA walk-throughs have been scheduled to be completed in September for both the Erie and Oil Region comprehensive PA CareerLink</w:t>
      </w:r>
      <w:r w:rsidRPr="00F03780">
        <w:rPr>
          <w:bCs/>
          <w:vertAlign w:val="superscript"/>
        </w:rPr>
        <w:t>®</w:t>
      </w:r>
      <w:r w:rsidRPr="00F03780">
        <w:rPr>
          <w:bCs/>
        </w:rPr>
        <w:t xml:space="preserve"> locations.</w:t>
      </w:r>
      <w:r>
        <w:rPr>
          <w:bCs/>
        </w:rPr>
        <w:t xml:space="preserve"> </w:t>
      </w:r>
      <w:r w:rsidRPr="00E37CFA">
        <w:rPr>
          <w:bCs/>
        </w:rPr>
        <w:t>She noted that we had not received any feedback from OEO on our submissions of the corrective actions for the previous EO Compliance Surveys.</w:t>
      </w:r>
      <w:r>
        <w:rPr>
          <w:bCs/>
        </w:rPr>
        <w:t xml:space="preserve"> </w:t>
      </w:r>
      <w:r w:rsidRPr="00F03780">
        <w:rPr>
          <w:bCs/>
        </w:rPr>
        <w:t xml:space="preserve">However, we received a letter </w:t>
      </w:r>
      <w:proofErr w:type="gramStart"/>
      <w:r w:rsidRPr="00F03780">
        <w:rPr>
          <w:bCs/>
        </w:rPr>
        <w:t>with</w:t>
      </w:r>
      <w:proofErr w:type="gramEnd"/>
      <w:r w:rsidRPr="00F03780">
        <w:rPr>
          <w:bCs/>
        </w:rPr>
        <w:t xml:space="preserve"> the EO Compliance Survey noting we are in provisional status due to the corrective actions on the previous survey.  It further noted that we have been making good progress on those issues and that we should </w:t>
      </w:r>
      <w:proofErr w:type="gramStart"/>
      <w:r w:rsidRPr="00F03780">
        <w:rPr>
          <w:bCs/>
        </w:rPr>
        <w:t>continue on</w:t>
      </w:r>
      <w:proofErr w:type="gramEnd"/>
      <w:r w:rsidRPr="00F03780">
        <w:rPr>
          <w:bCs/>
        </w:rPr>
        <w:t xml:space="preserve"> that route.  Again, no details were provided specific to the status of the previous corrective actions.</w:t>
      </w:r>
    </w:p>
    <w:p w14:paraId="22EB84BA" w14:textId="77777777" w:rsidR="00F72418" w:rsidRDefault="00F72418" w:rsidP="006B7D53">
      <w:pPr>
        <w:spacing w:after="0" w:line="240" w:lineRule="auto"/>
        <w:contextualSpacing/>
        <w:rPr>
          <w:rFonts w:ascii="Times New Roman" w:hAnsi="Times New Roman" w:cs="Times New Roman"/>
          <w:sz w:val="24"/>
          <w:szCs w:val="24"/>
        </w:rPr>
      </w:pPr>
    </w:p>
    <w:p w14:paraId="5EE74E98" w14:textId="525F1ED6" w:rsidR="008B0078" w:rsidRDefault="00A001E2" w:rsidP="006B7D53">
      <w:pPr>
        <w:spacing w:after="0" w:line="240" w:lineRule="auto"/>
        <w:contextualSpacing/>
        <w:rPr>
          <w:rFonts w:ascii="Times New Roman" w:hAnsi="Times New Roman" w:cs="Times New Roman"/>
          <w:b/>
          <w:bCs/>
          <w:sz w:val="24"/>
          <w:szCs w:val="24"/>
          <w:u w:val="single"/>
        </w:rPr>
      </w:pPr>
      <w:r w:rsidRPr="00A67EB4">
        <w:rPr>
          <w:rFonts w:ascii="Times New Roman" w:hAnsi="Times New Roman" w:cs="Times New Roman"/>
          <w:b/>
          <w:bCs/>
          <w:sz w:val="24"/>
          <w:szCs w:val="24"/>
          <w:u w:val="single"/>
        </w:rPr>
        <w:t>OFFICE OF DISABILITY EMPLOYMENT POLICY (ODEP) AND COMMUNITY REINVESTMENT ACT (CRA) PILOT</w:t>
      </w:r>
    </w:p>
    <w:p w14:paraId="4A39C7D6" w14:textId="23C1893B" w:rsidR="005B48E8" w:rsidRDefault="00044D7C" w:rsidP="008F2665">
      <w:pPr>
        <w:pStyle w:val="NoSpacing"/>
        <w:jc w:val="both"/>
        <w:rPr>
          <w:rFonts w:cs="Times New Roman"/>
        </w:rPr>
      </w:pPr>
      <w:r>
        <w:rPr>
          <w:rFonts w:cs="Times New Roman"/>
          <w:szCs w:val="24"/>
        </w:rPr>
        <w:t xml:space="preserve">Lisa Miller stated that </w:t>
      </w:r>
      <w:r w:rsidR="005B48E8" w:rsidRPr="00C001C0">
        <w:rPr>
          <w:rFonts w:cs="Times New Roman"/>
        </w:rPr>
        <w:t>the Office of Disability Employment Policy has a program that gives banks an opportunity to reinvest in their communities through the Community Reinvestment Act. Banks get points for the services they provide to their communities. We have been offered to be in the second cohort. We would partner with an agency that serves people in underrepresented populations. The question for the Board is whether we have a MOU that would need to be signed that would enter us into an agreement with another agency.</w:t>
      </w:r>
      <w:r w:rsidR="00B26E19">
        <w:rPr>
          <w:rFonts w:cs="Times New Roman"/>
        </w:rPr>
        <w:t xml:space="preserve"> Lisa </w:t>
      </w:r>
      <w:r w:rsidR="00F979E3">
        <w:rPr>
          <w:rFonts w:cs="Times New Roman"/>
        </w:rPr>
        <w:t xml:space="preserve">invited any board members who would like to participate in this to contact her at their convenience. </w:t>
      </w:r>
      <w:r w:rsidR="00E113C9" w:rsidRPr="00A67EB4">
        <w:rPr>
          <w:rFonts w:cs="Times New Roman"/>
        </w:rPr>
        <w:t>Will Price agreed to participate.</w:t>
      </w:r>
    </w:p>
    <w:p w14:paraId="1D1B2620" w14:textId="77777777" w:rsidR="00F979E3" w:rsidRDefault="00F979E3" w:rsidP="008F2665">
      <w:pPr>
        <w:pStyle w:val="NoSpacing"/>
        <w:jc w:val="both"/>
        <w:rPr>
          <w:rFonts w:cs="Times New Roman"/>
        </w:rPr>
      </w:pPr>
    </w:p>
    <w:p w14:paraId="0DC5F53A" w14:textId="77777777" w:rsidR="00470810" w:rsidRPr="00A55253" w:rsidRDefault="00470810" w:rsidP="000411B1">
      <w:pPr>
        <w:pStyle w:val="NoSpacing"/>
        <w:ind w:firstLine="720"/>
        <w:rPr>
          <w:rFonts w:cs="Times New Roman"/>
          <w:b/>
          <w:szCs w:val="24"/>
        </w:rPr>
      </w:pPr>
      <w:r w:rsidRPr="00A55253">
        <w:rPr>
          <w:rFonts w:cs="Times New Roman"/>
          <w:b/>
          <w:szCs w:val="24"/>
        </w:rPr>
        <w:t>MOTION</w:t>
      </w:r>
    </w:p>
    <w:p w14:paraId="48B8CF36" w14:textId="657848F4" w:rsidR="00F979E3" w:rsidRDefault="00470810" w:rsidP="000411B1">
      <w:pPr>
        <w:pStyle w:val="NoSpacing"/>
        <w:ind w:left="720"/>
        <w:jc w:val="both"/>
        <w:rPr>
          <w:rFonts w:cs="Times New Roman"/>
          <w:b/>
          <w:szCs w:val="24"/>
          <w:u w:val="single"/>
        </w:rPr>
      </w:pPr>
      <w:r w:rsidRPr="000E4662">
        <w:rPr>
          <w:rFonts w:cs="Times New Roman"/>
          <w:b/>
          <w:szCs w:val="24"/>
        </w:rPr>
        <w:t xml:space="preserve">It was </w:t>
      </w:r>
      <w:r w:rsidRPr="000E4662">
        <w:rPr>
          <w:rFonts w:cs="Times New Roman"/>
          <w:b/>
          <w:szCs w:val="24"/>
          <w:u w:val="single"/>
        </w:rPr>
        <w:t>moved</w:t>
      </w:r>
      <w:r w:rsidRPr="000E4662">
        <w:rPr>
          <w:rFonts w:cs="Times New Roman"/>
          <w:b/>
          <w:szCs w:val="24"/>
        </w:rPr>
        <w:t xml:space="preserve"> by </w:t>
      </w:r>
      <w:r>
        <w:rPr>
          <w:rFonts w:cs="Times New Roman"/>
          <w:b/>
          <w:szCs w:val="24"/>
        </w:rPr>
        <w:t>Jill Foys</w:t>
      </w:r>
      <w:r w:rsidRPr="000E4662">
        <w:rPr>
          <w:rFonts w:cs="Times New Roman"/>
          <w:b/>
          <w:szCs w:val="24"/>
        </w:rPr>
        <w:t xml:space="preserve"> and </w:t>
      </w:r>
      <w:r w:rsidRPr="000E4662">
        <w:rPr>
          <w:rFonts w:cs="Times New Roman"/>
          <w:b/>
          <w:szCs w:val="24"/>
          <w:u w:val="single"/>
        </w:rPr>
        <w:t>seconded</w:t>
      </w:r>
      <w:r w:rsidRPr="000E4662">
        <w:rPr>
          <w:rFonts w:cs="Times New Roman"/>
          <w:b/>
          <w:szCs w:val="24"/>
        </w:rPr>
        <w:t xml:space="preserve"> by </w:t>
      </w:r>
      <w:r>
        <w:rPr>
          <w:rFonts w:cs="Times New Roman"/>
          <w:b/>
          <w:szCs w:val="24"/>
        </w:rPr>
        <w:t>Will Price</w:t>
      </w:r>
      <w:r w:rsidRPr="000E4662">
        <w:rPr>
          <w:rFonts w:cs="Times New Roman"/>
          <w:b/>
          <w:szCs w:val="24"/>
        </w:rPr>
        <w:t xml:space="preserve"> to</w:t>
      </w:r>
      <w:r w:rsidR="007A5228">
        <w:rPr>
          <w:rFonts w:cs="Times New Roman"/>
          <w:b/>
          <w:szCs w:val="24"/>
        </w:rPr>
        <w:t xml:space="preserve"> approve the execution</w:t>
      </w:r>
      <w:r w:rsidR="00153689">
        <w:rPr>
          <w:rFonts w:cs="Times New Roman"/>
          <w:b/>
          <w:szCs w:val="24"/>
        </w:rPr>
        <w:t xml:space="preserve"> of the LEAD Center CRA Phase 2 Pilot Site Agreement</w:t>
      </w:r>
      <w:r w:rsidRPr="006B7D53">
        <w:rPr>
          <w:rFonts w:cs="Times New Roman"/>
          <w:b/>
          <w:bCs/>
          <w:szCs w:val="24"/>
        </w:rPr>
        <w:t>.</w:t>
      </w:r>
      <w:r w:rsidRPr="000E4662">
        <w:rPr>
          <w:rFonts w:cs="Times New Roman"/>
          <w:b/>
          <w:bCs/>
          <w:szCs w:val="24"/>
        </w:rPr>
        <w:t xml:space="preserve"> </w:t>
      </w:r>
      <w:r>
        <w:rPr>
          <w:rFonts w:cs="Times New Roman"/>
          <w:b/>
        </w:rPr>
        <w:t xml:space="preserve"> </w:t>
      </w:r>
      <w:r w:rsidRPr="000E4662">
        <w:rPr>
          <w:rFonts w:cs="Times New Roman"/>
          <w:b/>
          <w:szCs w:val="24"/>
        </w:rPr>
        <w:t xml:space="preserve">All were in favor.  There were no abstentions.  </w:t>
      </w:r>
      <w:r w:rsidRPr="000E4662">
        <w:rPr>
          <w:rFonts w:cs="Times New Roman"/>
          <w:b/>
          <w:szCs w:val="24"/>
          <w:u w:val="single"/>
        </w:rPr>
        <w:t>Motion passed and carried.</w:t>
      </w:r>
    </w:p>
    <w:p w14:paraId="3E19A4D3" w14:textId="77777777" w:rsidR="000411B1" w:rsidRDefault="000411B1" w:rsidP="00470810">
      <w:pPr>
        <w:pStyle w:val="NoSpacing"/>
        <w:jc w:val="both"/>
        <w:rPr>
          <w:rFonts w:cs="Times New Roman"/>
          <w:b/>
          <w:szCs w:val="24"/>
          <w:u w:val="single"/>
        </w:rPr>
      </w:pPr>
    </w:p>
    <w:bookmarkEnd w:id="2"/>
    <w:bookmarkEnd w:id="3"/>
    <w:p w14:paraId="05483FEF" w14:textId="2E62E01C" w:rsidR="00E23C44" w:rsidRPr="00530E9B" w:rsidRDefault="0044095F" w:rsidP="00E23C44">
      <w:pPr>
        <w:spacing w:after="0" w:line="240" w:lineRule="auto"/>
        <w:contextualSpacing/>
        <w:rPr>
          <w:rFonts w:ascii="Times New Roman" w:hAnsi="Times New Roman" w:cs="Times New Roman"/>
          <w:b/>
          <w:bCs/>
          <w:sz w:val="24"/>
          <w:szCs w:val="24"/>
          <w:u w:val="single"/>
        </w:rPr>
      </w:pPr>
      <w:r w:rsidRPr="004304E3">
        <w:rPr>
          <w:rFonts w:ascii="Times New Roman" w:hAnsi="Times New Roman" w:cs="Times New Roman"/>
          <w:b/>
          <w:bCs/>
          <w:sz w:val="24"/>
          <w:szCs w:val="24"/>
          <w:u w:val="single"/>
        </w:rPr>
        <w:t>OTHER BUSINESS</w:t>
      </w:r>
    </w:p>
    <w:p w14:paraId="3FC95C36" w14:textId="4F86D80B" w:rsidR="00E23C44" w:rsidRDefault="00E23C44" w:rsidP="00E23C44">
      <w:pPr>
        <w:spacing w:after="0" w:line="240" w:lineRule="auto"/>
        <w:contextualSpacing/>
        <w:rPr>
          <w:rFonts w:ascii="Times New Roman" w:hAnsi="Times New Roman" w:cs="Times New Roman"/>
          <w:b/>
          <w:bCs/>
          <w:sz w:val="24"/>
          <w:szCs w:val="24"/>
        </w:rPr>
      </w:pPr>
      <w:r w:rsidRPr="00705097">
        <w:rPr>
          <w:rFonts w:ascii="Times New Roman" w:hAnsi="Times New Roman" w:cs="Times New Roman"/>
          <w:b/>
          <w:bCs/>
          <w:sz w:val="24"/>
          <w:szCs w:val="24"/>
        </w:rPr>
        <w:t>Board Staff Report Highlights</w:t>
      </w:r>
    </w:p>
    <w:p w14:paraId="07DD6176" w14:textId="5D56001A" w:rsidR="000411B1" w:rsidRDefault="00F03AD4" w:rsidP="00E23C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Lisa Miller reported the following</w:t>
      </w:r>
      <w:r w:rsidR="008C7C41">
        <w:rPr>
          <w:rFonts w:ascii="Times New Roman" w:hAnsi="Times New Roman" w:cs="Times New Roman"/>
          <w:sz w:val="24"/>
          <w:szCs w:val="24"/>
        </w:rPr>
        <w:t xml:space="preserve"> items:</w:t>
      </w:r>
    </w:p>
    <w:p w14:paraId="3415994B" w14:textId="250DC7A4" w:rsidR="008C7C41" w:rsidRPr="00B40485" w:rsidRDefault="00116AE9" w:rsidP="00B40485">
      <w:pPr>
        <w:pStyle w:val="ListParagraph"/>
        <w:numPr>
          <w:ilvl w:val="0"/>
          <w:numId w:val="31"/>
        </w:numPr>
        <w:spacing w:after="0" w:line="240" w:lineRule="auto"/>
        <w:rPr>
          <w:szCs w:val="24"/>
        </w:rPr>
      </w:pPr>
      <w:r w:rsidRPr="00B40485">
        <w:rPr>
          <w:szCs w:val="24"/>
        </w:rPr>
        <w:t>There are several grant opportunities that we are pursuing</w:t>
      </w:r>
      <w:r w:rsidR="00E95C7F" w:rsidRPr="00B40485">
        <w:rPr>
          <w:szCs w:val="24"/>
        </w:rPr>
        <w:t xml:space="preserve">, notably </w:t>
      </w:r>
      <w:r w:rsidR="00F0119E" w:rsidRPr="00B40485">
        <w:rPr>
          <w:szCs w:val="24"/>
        </w:rPr>
        <w:t xml:space="preserve">the Quest </w:t>
      </w:r>
      <w:r w:rsidR="001A2506" w:rsidRPr="00B40485">
        <w:rPr>
          <w:szCs w:val="24"/>
        </w:rPr>
        <w:t xml:space="preserve">Grant, Allegheny Community-based grants, </w:t>
      </w:r>
      <w:r w:rsidR="00626169" w:rsidRPr="00B40485">
        <w:rPr>
          <w:szCs w:val="24"/>
        </w:rPr>
        <w:t>and an opioid grant.</w:t>
      </w:r>
      <w:r w:rsidR="00270B1F" w:rsidRPr="00B40485">
        <w:rPr>
          <w:szCs w:val="24"/>
        </w:rPr>
        <w:t xml:space="preserve"> </w:t>
      </w:r>
    </w:p>
    <w:p w14:paraId="3DF10879" w14:textId="0FD34204" w:rsidR="00626169" w:rsidRPr="00B40485" w:rsidRDefault="00095481" w:rsidP="00B40485">
      <w:pPr>
        <w:pStyle w:val="ListParagraph"/>
        <w:numPr>
          <w:ilvl w:val="0"/>
          <w:numId w:val="31"/>
        </w:numPr>
        <w:spacing w:after="0" w:line="240" w:lineRule="auto"/>
        <w:rPr>
          <w:szCs w:val="24"/>
        </w:rPr>
      </w:pPr>
      <w:r w:rsidRPr="00B40485">
        <w:rPr>
          <w:szCs w:val="24"/>
        </w:rPr>
        <w:t xml:space="preserve">Employee Mental Health Resource for </w:t>
      </w:r>
      <w:r w:rsidR="00910119" w:rsidRPr="00B40485">
        <w:rPr>
          <w:szCs w:val="24"/>
        </w:rPr>
        <w:t xml:space="preserve">employers. This is a checklist for employers to </w:t>
      </w:r>
      <w:r w:rsidR="00925F1A" w:rsidRPr="00B40485">
        <w:rPr>
          <w:szCs w:val="24"/>
        </w:rPr>
        <w:t>evaluate the mental health of their employees. If anyone would like more information on this</w:t>
      </w:r>
      <w:r w:rsidR="000D2F8E" w:rsidRPr="00B40485">
        <w:rPr>
          <w:szCs w:val="24"/>
        </w:rPr>
        <w:t>, Lisa Miller can offer resources</w:t>
      </w:r>
      <w:r w:rsidR="00AE0EA0" w:rsidRPr="00B40485">
        <w:rPr>
          <w:szCs w:val="24"/>
        </w:rPr>
        <w:t xml:space="preserve"> regarding this.</w:t>
      </w:r>
    </w:p>
    <w:p w14:paraId="49B2F202" w14:textId="4B88F9D6" w:rsidR="00E113C9" w:rsidRPr="00A67EB4" w:rsidRDefault="00E113C9" w:rsidP="00B40485">
      <w:pPr>
        <w:pStyle w:val="ListParagraph"/>
        <w:numPr>
          <w:ilvl w:val="0"/>
          <w:numId w:val="31"/>
        </w:numPr>
        <w:spacing w:after="0" w:line="240" w:lineRule="auto"/>
        <w:rPr>
          <w:color w:val="auto"/>
          <w:szCs w:val="24"/>
        </w:rPr>
      </w:pPr>
      <w:r w:rsidRPr="00A67EB4">
        <w:rPr>
          <w:color w:val="auto"/>
          <w:szCs w:val="24"/>
        </w:rPr>
        <w:lastRenderedPageBreak/>
        <w:t xml:space="preserve">Our local area is also participating </w:t>
      </w:r>
      <w:r w:rsidR="0030730C" w:rsidRPr="00A67EB4">
        <w:rPr>
          <w:color w:val="auto"/>
          <w:szCs w:val="24"/>
        </w:rPr>
        <w:t>in</w:t>
      </w:r>
      <w:r w:rsidRPr="00A67EB4">
        <w:rPr>
          <w:color w:val="auto"/>
          <w:szCs w:val="24"/>
        </w:rPr>
        <w:t xml:space="preserve"> a state meeting to discuss the public comments the state received regarding their revised Local Governance Policy.  The first meeting was </w:t>
      </w:r>
      <w:r w:rsidR="0030730C" w:rsidRPr="00A67EB4">
        <w:rPr>
          <w:color w:val="auto"/>
          <w:szCs w:val="24"/>
        </w:rPr>
        <w:t>held on</w:t>
      </w:r>
      <w:r w:rsidRPr="00A67EB4">
        <w:rPr>
          <w:color w:val="auto"/>
          <w:szCs w:val="24"/>
        </w:rPr>
        <w:t xml:space="preserve"> August 23.</w:t>
      </w:r>
    </w:p>
    <w:p w14:paraId="54138739" w14:textId="77777777" w:rsidR="00E113C9" w:rsidRDefault="00E113C9" w:rsidP="00E23C44">
      <w:pPr>
        <w:spacing w:after="0" w:line="240" w:lineRule="auto"/>
        <w:contextualSpacing/>
        <w:rPr>
          <w:rFonts w:ascii="Times New Roman" w:hAnsi="Times New Roman" w:cs="Times New Roman"/>
          <w:sz w:val="24"/>
          <w:szCs w:val="24"/>
        </w:rPr>
      </w:pPr>
    </w:p>
    <w:p w14:paraId="0E780103" w14:textId="77777777" w:rsidR="00AE0EA0" w:rsidRDefault="00AE0EA0" w:rsidP="00E23C44">
      <w:pPr>
        <w:spacing w:after="0" w:line="240" w:lineRule="auto"/>
        <w:contextualSpacing/>
        <w:rPr>
          <w:rFonts w:ascii="Times New Roman" w:hAnsi="Times New Roman" w:cs="Times New Roman"/>
          <w:sz w:val="24"/>
          <w:szCs w:val="24"/>
        </w:rPr>
      </w:pPr>
    </w:p>
    <w:p w14:paraId="15862EBB" w14:textId="6FC4EA06" w:rsidR="00AE0EA0" w:rsidRDefault="00AE0EA0" w:rsidP="00E23C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Lisa also welcomed Juanet Shefchunas as the new Youth Program Specialist</w:t>
      </w:r>
      <w:r w:rsidR="00AE626A">
        <w:rPr>
          <w:rFonts w:ascii="Times New Roman" w:hAnsi="Times New Roman" w:cs="Times New Roman"/>
          <w:sz w:val="24"/>
          <w:szCs w:val="24"/>
        </w:rPr>
        <w:t>.</w:t>
      </w:r>
    </w:p>
    <w:p w14:paraId="386610EA" w14:textId="77777777" w:rsidR="00AE626A" w:rsidRDefault="00AE626A" w:rsidP="00E23C44">
      <w:pPr>
        <w:spacing w:after="0" w:line="240" w:lineRule="auto"/>
        <w:contextualSpacing/>
        <w:rPr>
          <w:rFonts w:ascii="Times New Roman" w:hAnsi="Times New Roman" w:cs="Times New Roman"/>
          <w:sz w:val="24"/>
          <w:szCs w:val="24"/>
        </w:rPr>
      </w:pPr>
    </w:p>
    <w:p w14:paraId="5E779DCF" w14:textId="4F9289CB" w:rsidR="00536913" w:rsidRDefault="00536913" w:rsidP="002201D2">
      <w:pPr>
        <w:pStyle w:val="NoSpacing"/>
        <w:rPr>
          <w:bCs/>
        </w:rPr>
      </w:pPr>
      <w:r>
        <w:rPr>
          <w:bCs/>
        </w:rPr>
        <w:t>No Executive Session was needed.</w:t>
      </w:r>
    </w:p>
    <w:p w14:paraId="5ABD0F4A" w14:textId="77777777" w:rsidR="00D61BB7" w:rsidRDefault="00D61BB7" w:rsidP="002201D2">
      <w:pPr>
        <w:pStyle w:val="NoSpacing"/>
        <w:rPr>
          <w:bCs/>
        </w:rPr>
      </w:pPr>
    </w:p>
    <w:p w14:paraId="0FB742B0" w14:textId="72359DEF" w:rsidR="002201D2" w:rsidRDefault="002201D2" w:rsidP="002201D2">
      <w:pPr>
        <w:pStyle w:val="NoSpacing"/>
        <w:rPr>
          <w:b/>
          <w:u w:val="single"/>
        </w:rPr>
      </w:pPr>
      <w:r>
        <w:rPr>
          <w:b/>
          <w:u w:val="single"/>
        </w:rPr>
        <w:t xml:space="preserve">ADJOURNMENT </w:t>
      </w:r>
    </w:p>
    <w:p w14:paraId="5034DF73" w14:textId="77777777" w:rsidR="001A6DFF" w:rsidRDefault="001A6DFF" w:rsidP="002201D2">
      <w:pPr>
        <w:pStyle w:val="NoSpacing"/>
        <w:rPr>
          <w:b/>
          <w:u w:val="single"/>
        </w:rPr>
      </w:pPr>
    </w:p>
    <w:p w14:paraId="04860C85" w14:textId="77777777" w:rsidR="002201D2" w:rsidRDefault="002201D2" w:rsidP="001A6DFF">
      <w:pPr>
        <w:pStyle w:val="NoSpacing"/>
        <w:ind w:firstLine="720"/>
        <w:rPr>
          <w:b/>
        </w:rPr>
      </w:pPr>
      <w:bookmarkStart w:id="4" w:name="_Hlk97562579"/>
      <w:r>
        <w:rPr>
          <w:b/>
        </w:rPr>
        <w:t>MOTION</w:t>
      </w:r>
    </w:p>
    <w:p w14:paraId="259AEEBC" w14:textId="0BBA2A33" w:rsidR="002201D2" w:rsidRDefault="002201D2" w:rsidP="001A6DFF">
      <w:pPr>
        <w:pStyle w:val="NoSpacing"/>
        <w:ind w:left="720"/>
        <w:rPr>
          <w:b/>
        </w:rPr>
      </w:pPr>
      <w:r>
        <w:rPr>
          <w:b/>
        </w:rPr>
        <w:t xml:space="preserve">It was </w:t>
      </w:r>
      <w:r>
        <w:rPr>
          <w:b/>
          <w:u w:val="single"/>
        </w:rPr>
        <w:t>moved</w:t>
      </w:r>
      <w:r>
        <w:rPr>
          <w:b/>
        </w:rPr>
        <w:t xml:space="preserve"> by </w:t>
      </w:r>
      <w:r w:rsidR="00765EBD">
        <w:rPr>
          <w:b/>
        </w:rPr>
        <w:t>Jill Foys</w:t>
      </w:r>
      <w:r w:rsidR="00595B2B">
        <w:rPr>
          <w:b/>
        </w:rPr>
        <w:t xml:space="preserve"> </w:t>
      </w:r>
      <w:r>
        <w:rPr>
          <w:b/>
        </w:rPr>
        <w:t xml:space="preserve">and </w:t>
      </w:r>
      <w:r>
        <w:rPr>
          <w:b/>
          <w:u w:val="single"/>
        </w:rPr>
        <w:t>seconded</w:t>
      </w:r>
      <w:r>
        <w:rPr>
          <w:b/>
        </w:rPr>
        <w:t xml:space="preserve"> </w:t>
      </w:r>
      <w:r w:rsidRPr="001B529D">
        <w:rPr>
          <w:b/>
        </w:rPr>
        <w:t xml:space="preserve">by </w:t>
      </w:r>
      <w:r w:rsidR="00330049">
        <w:rPr>
          <w:b/>
        </w:rPr>
        <w:t>Kirk Shimshock</w:t>
      </w:r>
      <w:r w:rsidR="00595B2B">
        <w:rPr>
          <w:b/>
        </w:rPr>
        <w:t xml:space="preserve"> </w:t>
      </w:r>
      <w:r w:rsidRPr="001B529D">
        <w:rPr>
          <w:b/>
        </w:rPr>
        <w:t>to adjourn</w:t>
      </w:r>
      <w:r>
        <w:rPr>
          <w:b/>
        </w:rPr>
        <w:t xml:space="preserve"> the meeting. All were in favor. </w:t>
      </w:r>
      <w:r w:rsidR="00793928">
        <w:rPr>
          <w:b/>
        </w:rPr>
        <w:t xml:space="preserve">There were no abstentions. </w:t>
      </w:r>
      <w:r>
        <w:rPr>
          <w:b/>
          <w:u w:val="single"/>
        </w:rPr>
        <w:t>Motion passed and carried</w:t>
      </w:r>
      <w:r>
        <w:rPr>
          <w:b/>
        </w:rPr>
        <w:t>.</w:t>
      </w:r>
    </w:p>
    <w:bookmarkEnd w:id="4"/>
    <w:p w14:paraId="43C5606A" w14:textId="77777777" w:rsidR="002201D2" w:rsidRDefault="002201D2" w:rsidP="002201D2">
      <w:pPr>
        <w:pStyle w:val="NoSpacing"/>
        <w:rPr>
          <w:b/>
        </w:rPr>
      </w:pPr>
    </w:p>
    <w:p w14:paraId="06108C3E" w14:textId="516514D4" w:rsidR="002201D2" w:rsidRDefault="002201D2" w:rsidP="002201D2">
      <w:pPr>
        <w:pStyle w:val="NoSpacing"/>
      </w:pPr>
      <w:r>
        <w:t xml:space="preserve">The meeting adjourned at </w:t>
      </w:r>
      <w:r w:rsidR="002A7FC5">
        <w:t>9:</w:t>
      </w:r>
      <w:r w:rsidR="00D711E1">
        <w:t>55</w:t>
      </w:r>
      <w:r>
        <w:t xml:space="preserve"> am.</w:t>
      </w:r>
      <w:r w:rsidR="00946483">
        <w:t xml:space="preserve">  The next meeting is Friday, </w:t>
      </w:r>
      <w:r w:rsidR="009B7240">
        <w:t>September 8</w:t>
      </w:r>
      <w:r w:rsidR="00946483">
        <w:t>, 2023.</w:t>
      </w:r>
    </w:p>
    <w:p w14:paraId="43E0CFCF" w14:textId="77777777" w:rsidR="002201D2" w:rsidRDefault="002201D2" w:rsidP="002201D2">
      <w:pPr>
        <w:pStyle w:val="NoSpacing"/>
      </w:pPr>
    </w:p>
    <w:tbl>
      <w:tblPr>
        <w:tblStyle w:val="TableGrid"/>
        <w:tblW w:w="0" w:type="auto"/>
        <w:tblLook w:val="04A0" w:firstRow="1" w:lastRow="0" w:firstColumn="1" w:lastColumn="0" w:noHBand="0" w:noVBand="1"/>
      </w:tblPr>
      <w:tblGrid>
        <w:gridCol w:w="2425"/>
        <w:gridCol w:w="4768"/>
        <w:gridCol w:w="3597"/>
      </w:tblGrid>
      <w:tr w:rsidR="002201D2" w14:paraId="32E975BF" w14:textId="77777777" w:rsidTr="00FB18C6">
        <w:tc>
          <w:tcPr>
            <w:tcW w:w="10790" w:type="dxa"/>
            <w:gridSpan w:val="3"/>
            <w:shd w:val="clear" w:color="auto" w:fill="D9D9D9" w:themeFill="background1" w:themeFillShade="D9"/>
          </w:tcPr>
          <w:p w14:paraId="22911543" w14:textId="05D46C9C" w:rsidR="002201D2" w:rsidRDefault="002201D2" w:rsidP="00FB18C6">
            <w:pPr>
              <w:pStyle w:val="NoSpacing"/>
            </w:pPr>
            <w:r>
              <w:t>Meeting Advertised in The</w:t>
            </w:r>
            <w:r w:rsidR="002429A6">
              <w:t xml:space="preserve"> Derrick</w:t>
            </w:r>
          </w:p>
        </w:tc>
      </w:tr>
      <w:tr w:rsidR="002201D2" w14:paraId="5CE23D3D" w14:textId="77777777" w:rsidTr="00FB18C6">
        <w:tc>
          <w:tcPr>
            <w:tcW w:w="2425" w:type="dxa"/>
            <w:shd w:val="clear" w:color="auto" w:fill="D9D9D9" w:themeFill="background1" w:themeFillShade="D9"/>
          </w:tcPr>
          <w:p w14:paraId="4156E206" w14:textId="77777777" w:rsidR="002201D2" w:rsidRDefault="002201D2" w:rsidP="00FB18C6">
            <w:pPr>
              <w:pStyle w:val="NoSpacing"/>
            </w:pPr>
            <w:bookmarkStart w:id="5" w:name="_Hlk48561897"/>
            <w:r>
              <w:t>Minutes Submitted</w:t>
            </w:r>
          </w:p>
        </w:tc>
        <w:tc>
          <w:tcPr>
            <w:tcW w:w="4768" w:type="dxa"/>
          </w:tcPr>
          <w:p w14:paraId="3D29DE84" w14:textId="24EAF20A" w:rsidR="002201D2" w:rsidRDefault="0094728C" w:rsidP="00FB18C6">
            <w:pPr>
              <w:pStyle w:val="NoSpacing"/>
            </w:pPr>
            <w:r>
              <w:t>Nancy Wisgirda</w:t>
            </w:r>
          </w:p>
        </w:tc>
        <w:tc>
          <w:tcPr>
            <w:tcW w:w="3597" w:type="dxa"/>
          </w:tcPr>
          <w:p w14:paraId="0A4A3BBB" w14:textId="17863B66" w:rsidR="002201D2" w:rsidRDefault="001A4E64" w:rsidP="00FB18C6">
            <w:pPr>
              <w:pStyle w:val="NoSpacing"/>
            </w:pPr>
            <w:r>
              <w:t>0</w:t>
            </w:r>
            <w:r w:rsidR="00D80131">
              <w:t>9</w:t>
            </w:r>
            <w:r>
              <w:t>/</w:t>
            </w:r>
            <w:r w:rsidR="00D80131">
              <w:t>8</w:t>
            </w:r>
            <w:r w:rsidR="000E3797">
              <w:t>/</w:t>
            </w:r>
            <w:r>
              <w:t>2023</w:t>
            </w:r>
          </w:p>
        </w:tc>
      </w:tr>
      <w:tr w:rsidR="002201D2" w14:paraId="3F864BDF" w14:textId="77777777" w:rsidTr="00FB18C6">
        <w:tc>
          <w:tcPr>
            <w:tcW w:w="2425" w:type="dxa"/>
            <w:shd w:val="clear" w:color="auto" w:fill="D9D9D9" w:themeFill="background1" w:themeFillShade="D9"/>
          </w:tcPr>
          <w:p w14:paraId="6E5431DC" w14:textId="77777777" w:rsidR="002201D2" w:rsidRDefault="002201D2" w:rsidP="00FB18C6">
            <w:pPr>
              <w:pStyle w:val="NoSpacing"/>
            </w:pPr>
            <w:r>
              <w:t>Minutes Approved</w:t>
            </w:r>
          </w:p>
        </w:tc>
        <w:tc>
          <w:tcPr>
            <w:tcW w:w="4768" w:type="dxa"/>
          </w:tcPr>
          <w:p w14:paraId="2F09C9EC" w14:textId="77777777" w:rsidR="002201D2" w:rsidRDefault="002201D2" w:rsidP="00FB18C6">
            <w:pPr>
              <w:pStyle w:val="NoSpacing"/>
            </w:pPr>
            <w:r>
              <w:t>NWPA Job Connect Board</w:t>
            </w:r>
          </w:p>
        </w:tc>
        <w:tc>
          <w:tcPr>
            <w:tcW w:w="3597" w:type="dxa"/>
          </w:tcPr>
          <w:p w14:paraId="25942619" w14:textId="2E06B041" w:rsidR="00E66754" w:rsidRDefault="00E66754" w:rsidP="00FB18C6">
            <w:pPr>
              <w:pStyle w:val="NoSpacing"/>
            </w:pPr>
          </w:p>
        </w:tc>
      </w:tr>
      <w:tr w:rsidR="002201D2" w14:paraId="2B27952A" w14:textId="77777777" w:rsidTr="00FB18C6">
        <w:tc>
          <w:tcPr>
            <w:tcW w:w="2425" w:type="dxa"/>
            <w:shd w:val="clear" w:color="auto" w:fill="D9D9D9" w:themeFill="background1" w:themeFillShade="D9"/>
          </w:tcPr>
          <w:p w14:paraId="1E198C18" w14:textId="77777777" w:rsidR="002201D2" w:rsidRDefault="002201D2" w:rsidP="00FB18C6">
            <w:pPr>
              <w:pStyle w:val="NoSpacing"/>
            </w:pPr>
            <w:r>
              <w:t>Minutes Posted</w:t>
            </w:r>
          </w:p>
        </w:tc>
        <w:tc>
          <w:tcPr>
            <w:tcW w:w="4768" w:type="dxa"/>
            <w:shd w:val="clear" w:color="auto" w:fill="auto"/>
          </w:tcPr>
          <w:p w14:paraId="552045A4" w14:textId="24AD82C7" w:rsidR="002201D2" w:rsidRDefault="008B1B1A" w:rsidP="00FB18C6">
            <w:pPr>
              <w:pStyle w:val="NoSpacing"/>
            </w:pPr>
            <w:r w:rsidRPr="008B1B1A">
              <w:t>https://www.nwpajobconnect.org/wdb/board-meeting-archive</w:t>
            </w:r>
          </w:p>
        </w:tc>
        <w:tc>
          <w:tcPr>
            <w:tcW w:w="3597" w:type="dxa"/>
          </w:tcPr>
          <w:p w14:paraId="521C8503" w14:textId="11A5B461" w:rsidR="002201D2" w:rsidRDefault="002201D2" w:rsidP="00FB18C6">
            <w:pPr>
              <w:pStyle w:val="NoSpacing"/>
            </w:pPr>
          </w:p>
        </w:tc>
      </w:tr>
      <w:bookmarkEnd w:id="5"/>
    </w:tbl>
    <w:p w14:paraId="28923444" w14:textId="77777777" w:rsidR="002201D2" w:rsidRDefault="002201D2" w:rsidP="002201D2">
      <w:pPr>
        <w:pStyle w:val="NoSpacing"/>
      </w:pPr>
    </w:p>
    <w:p w14:paraId="7AF0E1BF" w14:textId="77777777" w:rsidR="00F65CAA" w:rsidRDefault="00F65CAA"/>
    <w:sectPr w:rsidR="00F65CAA" w:rsidSect="002B7F2F">
      <w:headerReference w:type="even" r:id="rId21"/>
      <w:headerReference w:type="default" r:id="rId22"/>
      <w:headerReference w:type="first" r:id="rId23"/>
      <w:type w:val="continuous"/>
      <w:pgSz w:w="12240" w:h="15840" w:code="1"/>
      <w:pgMar w:top="1152" w:right="720" w:bottom="720" w:left="720" w:header="27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EC60" w14:textId="77777777" w:rsidR="00086524" w:rsidRDefault="00086524" w:rsidP="002F0AAE">
      <w:pPr>
        <w:spacing w:after="0" w:line="240" w:lineRule="auto"/>
      </w:pPr>
      <w:r>
        <w:separator/>
      </w:r>
    </w:p>
  </w:endnote>
  <w:endnote w:type="continuationSeparator" w:id="0">
    <w:p w14:paraId="1FF55942" w14:textId="77777777" w:rsidR="00086524" w:rsidRDefault="00086524" w:rsidP="002F0AAE">
      <w:pPr>
        <w:spacing w:after="0" w:line="240" w:lineRule="auto"/>
      </w:pPr>
      <w:r>
        <w:continuationSeparator/>
      </w:r>
    </w:p>
  </w:endnote>
  <w:endnote w:type="continuationNotice" w:id="1">
    <w:p w14:paraId="71568A4E" w14:textId="77777777" w:rsidR="00086524" w:rsidRDefault="00086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A005" w14:textId="77777777" w:rsidR="007E1DE5" w:rsidRDefault="007E1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19D6" w14:textId="77777777" w:rsidR="007E1DE5" w:rsidRDefault="007E1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5B39" w14:textId="77777777" w:rsidR="001D745F" w:rsidRDefault="001D74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22637933"/>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14:paraId="180B5E71" w14:textId="77777777" w:rsidR="00762D58" w:rsidRPr="005159C5" w:rsidRDefault="00212AEB" w:rsidP="005159C5">
            <w:pPr>
              <w:pStyle w:val="Footer"/>
              <w:jc w:val="right"/>
              <w:rPr>
                <w:rFonts w:ascii="Times New Roman" w:hAnsi="Times New Roman" w:cs="Times New Roman"/>
              </w:rPr>
            </w:pPr>
            <w:r w:rsidRPr="005159C5">
              <w:rPr>
                <w:rFonts w:ascii="Times New Roman" w:hAnsi="Times New Roman" w:cs="Times New Roman"/>
              </w:rPr>
              <w:t xml:space="preserve">Page </w:t>
            </w:r>
            <w:r w:rsidRPr="005159C5">
              <w:rPr>
                <w:rFonts w:ascii="Times New Roman" w:hAnsi="Times New Roman" w:cs="Times New Roman"/>
                <w:b/>
                <w:bCs/>
              </w:rPr>
              <w:fldChar w:fldCharType="begin"/>
            </w:r>
            <w:r w:rsidRPr="005159C5">
              <w:rPr>
                <w:rFonts w:ascii="Times New Roman" w:hAnsi="Times New Roman" w:cs="Times New Roman"/>
                <w:b/>
                <w:bCs/>
              </w:rPr>
              <w:instrText xml:space="preserve"> PAGE </w:instrText>
            </w:r>
            <w:r w:rsidRPr="005159C5">
              <w:rPr>
                <w:rFonts w:ascii="Times New Roman" w:hAnsi="Times New Roman" w:cs="Times New Roman"/>
                <w:b/>
                <w:bCs/>
              </w:rPr>
              <w:fldChar w:fldCharType="separate"/>
            </w:r>
            <w:r w:rsidRPr="005159C5">
              <w:rPr>
                <w:rFonts w:ascii="Times New Roman" w:hAnsi="Times New Roman" w:cs="Times New Roman"/>
                <w:b/>
                <w:bCs/>
                <w:noProof/>
              </w:rPr>
              <w:t>3</w:t>
            </w:r>
            <w:r w:rsidRPr="005159C5">
              <w:rPr>
                <w:rFonts w:ascii="Times New Roman" w:hAnsi="Times New Roman" w:cs="Times New Roman"/>
                <w:b/>
                <w:bCs/>
              </w:rPr>
              <w:fldChar w:fldCharType="end"/>
            </w:r>
            <w:r w:rsidRPr="005159C5">
              <w:rPr>
                <w:rFonts w:ascii="Times New Roman" w:hAnsi="Times New Roman" w:cs="Times New Roman"/>
              </w:rPr>
              <w:t xml:space="preserve"> of </w:t>
            </w:r>
            <w:r w:rsidRPr="005159C5">
              <w:rPr>
                <w:rFonts w:ascii="Times New Roman" w:hAnsi="Times New Roman" w:cs="Times New Roman"/>
                <w:b/>
                <w:bCs/>
              </w:rPr>
              <w:fldChar w:fldCharType="begin"/>
            </w:r>
            <w:r w:rsidRPr="005159C5">
              <w:rPr>
                <w:rFonts w:ascii="Times New Roman" w:hAnsi="Times New Roman" w:cs="Times New Roman"/>
                <w:b/>
                <w:bCs/>
              </w:rPr>
              <w:instrText xml:space="preserve"> NUMPAGES  </w:instrText>
            </w:r>
            <w:r w:rsidRPr="005159C5">
              <w:rPr>
                <w:rFonts w:ascii="Times New Roman" w:hAnsi="Times New Roman" w:cs="Times New Roman"/>
                <w:b/>
                <w:bCs/>
              </w:rPr>
              <w:fldChar w:fldCharType="separate"/>
            </w:r>
            <w:r w:rsidRPr="005159C5">
              <w:rPr>
                <w:rFonts w:ascii="Times New Roman" w:hAnsi="Times New Roman" w:cs="Times New Roman"/>
                <w:b/>
                <w:bCs/>
                <w:noProof/>
              </w:rPr>
              <w:t>4</w:t>
            </w:r>
            <w:r w:rsidRPr="005159C5">
              <w:rPr>
                <w:rFonts w:ascii="Times New Roman" w:hAnsi="Times New Roman" w:cs="Times New Roman"/>
                <w:b/>
                <w:bCs/>
              </w:rPr>
              <w:fldChar w:fldCharType="end"/>
            </w:r>
          </w:p>
        </w:sdtContent>
      </w:sdt>
    </w:sdtContent>
  </w:sdt>
  <w:p w14:paraId="0732C229" w14:textId="77777777" w:rsidR="00762D58" w:rsidRDefault="00762D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30607568"/>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1347DF05" w14:textId="77777777" w:rsidR="00762D58" w:rsidRPr="005159C5" w:rsidRDefault="00212AEB">
            <w:pPr>
              <w:pStyle w:val="Footer"/>
              <w:jc w:val="right"/>
              <w:rPr>
                <w:rFonts w:ascii="Times New Roman" w:hAnsi="Times New Roman" w:cs="Times New Roman"/>
              </w:rPr>
            </w:pPr>
            <w:r w:rsidRPr="005159C5">
              <w:rPr>
                <w:rFonts w:ascii="Times New Roman" w:hAnsi="Times New Roman" w:cs="Times New Roman"/>
              </w:rPr>
              <w:t xml:space="preserve">Page </w:t>
            </w:r>
            <w:r w:rsidRPr="005159C5">
              <w:rPr>
                <w:rFonts w:ascii="Times New Roman" w:hAnsi="Times New Roman" w:cs="Times New Roman"/>
                <w:b/>
                <w:bCs/>
              </w:rPr>
              <w:fldChar w:fldCharType="begin"/>
            </w:r>
            <w:r w:rsidRPr="005159C5">
              <w:rPr>
                <w:rFonts w:ascii="Times New Roman" w:hAnsi="Times New Roman" w:cs="Times New Roman"/>
                <w:b/>
                <w:bCs/>
              </w:rPr>
              <w:instrText xml:space="preserve"> PAGE </w:instrText>
            </w:r>
            <w:r w:rsidRPr="005159C5">
              <w:rPr>
                <w:rFonts w:ascii="Times New Roman" w:hAnsi="Times New Roman" w:cs="Times New Roman"/>
                <w:b/>
                <w:bCs/>
              </w:rPr>
              <w:fldChar w:fldCharType="separate"/>
            </w:r>
            <w:r w:rsidRPr="005159C5">
              <w:rPr>
                <w:rFonts w:ascii="Times New Roman" w:hAnsi="Times New Roman" w:cs="Times New Roman"/>
                <w:b/>
                <w:bCs/>
                <w:noProof/>
              </w:rPr>
              <w:t>2</w:t>
            </w:r>
            <w:r w:rsidRPr="005159C5">
              <w:rPr>
                <w:rFonts w:ascii="Times New Roman" w:hAnsi="Times New Roman" w:cs="Times New Roman"/>
                <w:b/>
                <w:bCs/>
              </w:rPr>
              <w:fldChar w:fldCharType="end"/>
            </w:r>
            <w:r w:rsidRPr="005159C5">
              <w:rPr>
                <w:rFonts w:ascii="Times New Roman" w:hAnsi="Times New Roman" w:cs="Times New Roman"/>
              </w:rPr>
              <w:t xml:space="preserve"> of </w:t>
            </w:r>
            <w:r w:rsidRPr="005159C5">
              <w:rPr>
                <w:rFonts w:ascii="Times New Roman" w:hAnsi="Times New Roman" w:cs="Times New Roman"/>
                <w:b/>
                <w:bCs/>
              </w:rPr>
              <w:fldChar w:fldCharType="begin"/>
            </w:r>
            <w:r w:rsidRPr="005159C5">
              <w:rPr>
                <w:rFonts w:ascii="Times New Roman" w:hAnsi="Times New Roman" w:cs="Times New Roman"/>
                <w:b/>
                <w:bCs/>
              </w:rPr>
              <w:instrText xml:space="preserve"> NUMPAGES  </w:instrText>
            </w:r>
            <w:r w:rsidRPr="005159C5">
              <w:rPr>
                <w:rFonts w:ascii="Times New Roman" w:hAnsi="Times New Roman" w:cs="Times New Roman"/>
                <w:b/>
                <w:bCs/>
              </w:rPr>
              <w:fldChar w:fldCharType="separate"/>
            </w:r>
            <w:r w:rsidRPr="005159C5">
              <w:rPr>
                <w:rFonts w:ascii="Times New Roman" w:hAnsi="Times New Roman" w:cs="Times New Roman"/>
                <w:b/>
                <w:bCs/>
                <w:noProof/>
              </w:rPr>
              <w:t>2</w:t>
            </w:r>
            <w:r w:rsidRPr="005159C5">
              <w:rPr>
                <w:rFonts w:ascii="Times New Roman" w:hAnsi="Times New Roman" w:cs="Times New Roman"/>
                <w:b/>
                <w:bCs/>
              </w:rPr>
              <w:fldChar w:fldCharType="end"/>
            </w:r>
          </w:p>
        </w:sdtContent>
      </w:sdt>
    </w:sdtContent>
  </w:sdt>
  <w:p w14:paraId="47437C83" w14:textId="77777777" w:rsidR="00762D58" w:rsidRDefault="0076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5026" w14:textId="77777777" w:rsidR="00086524" w:rsidRDefault="00086524" w:rsidP="002F0AAE">
      <w:pPr>
        <w:spacing w:after="0" w:line="240" w:lineRule="auto"/>
      </w:pPr>
      <w:r>
        <w:separator/>
      </w:r>
    </w:p>
  </w:footnote>
  <w:footnote w:type="continuationSeparator" w:id="0">
    <w:p w14:paraId="0B967626" w14:textId="77777777" w:rsidR="00086524" w:rsidRDefault="00086524" w:rsidP="002F0AAE">
      <w:pPr>
        <w:spacing w:after="0" w:line="240" w:lineRule="auto"/>
      </w:pPr>
      <w:r>
        <w:continuationSeparator/>
      </w:r>
    </w:p>
  </w:footnote>
  <w:footnote w:type="continuationNotice" w:id="1">
    <w:p w14:paraId="62448700" w14:textId="77777777" w:rsidR="00086524" w:rsidRDefault="00086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C46F" w14:textId="77777777" w:rsidR="007E1DE5" w:rsidRDefault="007E1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394F" w14:textId="77777777" w:rsidR="001D745F" w:rsidRDefault="001D7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9986" w14:textId="42C1E273" w:rsidR="00762D58" w:rsidRPr="00E007BD" w:rsidRDefault="00212AEB">
    <w:pPr>
      <w:pStyle w:val="Header"/>
      <w:rPr>
        <w:color w:val="FFFFFF" w:themeColor="background1"/>
      </w:rPr>
    </w:pPr>
    <w:r w:rsidRPr="00E007BD">
      <w:rPr>
        <w:color w:val="FFFFFF" w:themeColor="background1"/>
      </w:rP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812A" w14:textId="799334DA" w:rsidR="00762D58" w:rsidRDefault="00000000" w:rsidP="000F7A94">
    <w:pPr>
      <w:pStyle w:val="NoSpacing"/>
      <w:jc w:val="center"/>
      <w:rPr>
        <w:b/>
      </w:rPr>
    </w:pPr>
    <w:sdt>
      <w:sdtPr>
        <w:rPr>
          <w:b/>
        </w:rPr>
        <w:id w:val="1670140170"/>
        <w:docPartObj>
          <w:docPartGallery w:val="Watermarks"/>
          <w:docPartUnique/>
        </w:docPartObj>
      </w:sdtPr>
      <w:sdtContent>
        <w:r>
          <w:rPr>
            <w:b/>
            <w:noProof/>
          </w:rPr>
          <w:pict w14:anchorId="1C6E7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2AEB" w:rsidRPr="008A57B7">
      <w:rPr>
        <w:b/>
      </w:rPr>
      <w:t xml:space="preserve"> </w:t>
    </w:r>
  </w:p>
  <w:p w14:paraId="29C2FD01" w14:textId="19B1FD10" w:rsidR="00762D58" w:rsidRDefault="00762D58" w:rsidP="000F7A94">
    <w:pPr>
      <w:pStyle w:val="NoSpacing"/>
      <w:jc w:val="center"/>
      <w:rPr>
        <w:b/>
      </w:rPr>
    </w:pPr>
  </w:p>
  <w:p w14:paraId="3870D38C" w14:textId="5C4615EB" w:rsidR="00762D58" w:rsidRPr="00FC4A2E" w:rsidRDefault="001653DC" w:rsidP="000F7A94">
    <w:pPr>
      <w:pStyle w:val="NoSpacing"/>
      <w:jc w:val="center"/>
      <w:rPr>
        <w:b/>
      </w:rPr>
    </w:pPr>
    <w:r>
      <w:rPr>
        <w:noProof/>
      </w:rPr>
      <w:drawing>
        <wp:anchor distT="0" distB="0" distL="114300" distR="114300" simplePos="0" relativeHeight="251657216" behindDoc="1" locked="0" layoutInCell="1" allowOverlap="1" wp14:anchorId="11EB21B0" wp14:editId="09B34956">
          <wp:simplePos x="0" y="0"/>
          <wp:positionH relativeFrom="margin">
            <wp:posOffset>76200</wp:posOffset>
          </wp:positionH>
          <wp:positionV relativeFrom="paragraph">
            <wp:posOffset>102870</wp:posOffset>
          </wp:positionV>
          <wp:extent cx="2666365" cy="716280"/>
          <wp:effectExtent l="0" t="0" r="635" b="7620"/>
          <wp:wrapTight wrapText="bothSides">
            <wp:wrapPolygon edited="0">
              <wp:start x="0" y="0"/>
              <wp:lineTo x="0" y="21255"/>
              <wp:lineTo x="21451" y="21255"/>
              <wp:lineTo x="21451" y="0"/>
              <wp:lineTo x="0" y="0"/>
            </wp:wrapPolygon>
          </wp:wrapTight>
          <wp:docPr id="3" name="Picture 3" descr="A picture containing the NWPA Job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he NWPA Job Connect logo"/>
                  <pic:cNvPicPr/>
                </pic:nvPicPr>
                <pic:blipFill>
                  <a:blip r:embed="rId1">
                    <a:extLst>
                      <a:ext uri="{28A0092B-C50C-407E-A947-70E740481C1C}">
                        <a14:useLocalDpi xmlns:a14="http://schemas.microsoft.com/office/drawing/2010/main" val="0"/>
                      </a:ext>
                    </a:extLst>
                  </a:blip>
                  <a:stretch>
                    <a:fillRect/>
                  </a:stretch>
                </pic:blipFill>
                <pic:spPr>
                  <a:xfrm>
                    <a:off x="0" y="0"/>
                    <a:ext cx="2666365" cy="716280"/>
                  </a:xfrm>
                  <a:prstGeom prst="rect">
                    <a:avLst/>
                  </a:prstGeom>
                </pic:spPr>
              </pic:pic>
            </a:graphicData>
          </a:graphic>
          <wp14:sizeRelH relativeFrom="margin">
            <wp14:pctWidth>0</wp14:pctWidth>
          </wp14:sizeRelH>
          <wp14:sizeRelV relativeFrom="margin">
            <wp14:pctHeight>0</wp14:pctHeight>
          </wp14:sizeRelV>
        </wp:anchor>
      </w:drawing>
    </w:r>
    <w:r w:rsidR="00212AEB" w:rsidRPr="00FC4A2E">
      <w:rPr>
        <w:b/>
      </w:rPr>
      <w:t>BOARD MEETING</w:t>
    </w:r>
  </w:p>
  <w:p w14:paraId="5B7086F0" w14:textId="526C55FC" w:rsidR="00762D58" w:rsidRDefault="008F4DEE" w:rsidP="006017D2">
    <w:pPr>
      <w:pStyle w:val="NoSpacing"/>
      <w:jc w:val="center"/>
    </w:pPr>
    <w:r>
      <w:t xml:space="preserve">Friday, </w:t>
    </w:r>
    <w:r w:rsidR="001D745F">
      <w:t>September 8</w:t>
    </w:r>
    <w:r w:rsidR="00212AEB">
      <w:t>, 202</w:t>
    </w:r>
    <w:r w:rsidR="00F81E78">
      <w:t>3</w:t>
    </w:r>
    <w:r w:rsidR="00212AEB">
      <w:t xml:space="preserve"> at </w:t>
    </w:r>
    <w:r w:rsidR="001843EF">
      <w:t>8</w:t>
    </w:r>
    <w:r w:rsidR="00212AEB">
      <w:t>:</w:t>
    </w:r>
    <w:r>
      <w:t>3</w:t>
    </w:r>
    <w:r w:rsidR="000F52BE">
      <w:t>0</w:t>
    </w:r>
    <w:r w:rsidR="00212AEB">
      <w:t xml:space="preserve"> AM</w:t>
    </w:r>
  </w:p>
  <w:p w14:paraId="72DD4B7D" w14:textId="54B383FF" w:rsidR="00611510" w:rsidRDefault="006A0EED" w:rsidP="00E221FD">
    <w:pPr>
      <w:pStyle w:val="NoSpacing"/>
      <w:jc w:val="center"/>
    </w:pPr>
    <w:r>
      <w:t xml:space="preserve">Via Microsoft Teams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E5E" w14:textId="18FC89CC" w:rsidR="00ED0A63" w:rsidRDefault="00ED0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B5F8" w14:textId="4A1E7EFA" w:rsidR="00762D58" w:rsidRPr="00E007BD" w:rsidRDefault="00212AEB">
    <w:pPr>
      <w:pStyle w:val="Header"/>
      <w:rPr>
        <w:color w:val="FFFFFF" w:themeColor="background1"/>
      </w:rPr>
    </w:pPr>
    <w:r w:rsidRPr="00E007BD">
      <w:rPr>
        <w:color w:val="FFFFFF" w:themeColor="background1"/>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7F3F" w14:textId="2319346A" w:rsidR="00ED0A63" w:rsidRDefault="00ED0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52" w:hanging="365"/>
      </w:pPr>
      <w:rPr>
        <w:rFonts w:ascii="Arial" w:hAnsi="Arial" w:cs="Arial"/>
        <w:b w:val="0"/>
        <w:bCs w:val="0"/>
        <w:w w:val="100"/>
        <w:sz w:val="28"/>
        <w:szCs w:val="28"/>
      </w:rPr>
    </w:lvl>
    <w:lvl w:ilvl="1">
      <w:numFmt w:val="bullet"/>
      <w:lvlText w:val="•"/>
      <w:lvlJc w:val="left"/>
      <w:pPr>
        <w:ind w:left="1986" w:hanging="365"/>
      </w:pPr>
    </w:lvl>
    <w:lvl w:ilvl="2">
      <w:numFmt w:val="bullet"/>
      <w:lvlText w:val="•"/>
      <w:lvlJc w:val="left"/>
      <w:pPr>
        <w:ind w:left="3312" w:hanging="365"/>
      </w:pPr>
    </w:lvl>
    <w:lvl w:ilvl="3">
      <w:numFmt w:val="bullet"/>
      <w:lvlText w:val="•"/>
      <w:lvlJc w:val="left"/>
      <w:pPr>
        <w:ind w:left="4638" w:hanging="365"/>
      </w:pPr>
    </w:lvl>
    <w:lvl w:ilvl="4">
      <w:numFmt w:val="bullet"/>
      <w:lvlText w:val="•"/>
      <w:lvlJc w:val="left"/>
      <w:pPr>
        <w:ind w:left="5964" w:hanging="365"/>
      </w:pPr>
    </w:lvl>
    <w:lvl w:ilvl="5">
      <w:numFmt w:val="bullet"/>
      <w:lvlText w:val="•"/>
      <w:lvlJc w:val="left"/>
      <w:pPr>
        <w:ind w:left="7290" w:hanging="365"/>
      </w:pPr>
    </w:lvl>
    <w:lvl w:ilvl="6">
      <w:numFmt w:val="bullet"/>
      <w:lvlText w:val="•"/>
      <w:lvlJc w:val="left"/>
      <w:pPr>
        <w:ind w:left="8616" w:hanging="365"/>
      </w:pPr>
    </w:lvl>
    <w:lvl w:ilvl="7">
      <w:numFmt w:val="bullet"/>
      <w:lvlText w:val="•"/>
      <w:lvlJc w:val="left"/>
      <w:pPr>
        <w:ind w:left="9942" w:hanging="365"/>
      </w:pPr>
    </w:lvl>
    <w:lvl w:ilvl="8">
      <w:numFmt w:val="bullet"/>
      <w:lvlText w:val="•"/>
      <w:lvlJc w:val="left"/>
      <w:pPr>
        <w:ind w:left="11268" w:hanging="365"/>
      </w:pPr>
    </w:lvl>
  </w:abstractNum>
  <w:abstractNum w:abstractNumId="1" w15:restartNumberingAfterBreak="0">
    <w:nsid w:val="00000403"/>
    <w:multiLevelType w:val="multilevel"/>
    <w:tmpl w:val="FFFFFFFF"/>
    <w:lvl w:ilvl="0">
      <w:numFmt w:val="bullet"/>
      <w:lvlText w:val="•"/>
      <w:lvlJc w:val="left"/>
      <w:pPr>
        <w:ind w:left="652" w:hanging="365"/>
      </w:pPr>
      <w:rPr>
        <w:rFonts w:ascii="Arial" w:hAnsi="Arial" w:cs="Arial"/>
        <w:b w:val="0"/>
        <w:bCs w:val="0"/>
        <w:w w:val="100"/>
        <w:sz w:val="28"/>
        <w:szCs w:val="28"/>
      </w:rPr>
    </w:lvl>
    <w:lvl w:ilvl="1">
      <w:numFmt w:val="bullet"/>
      <w:lvlText w:val="•"/>
      <w:lvlJc w:val="left"/>
      <w:pPr>
        <w:ind w:left="1986" w:hanging="365"/>
      </w:pPr>
    </w:lvl>
    <w:lvl w:ilvl="2">
      <w:numFmt w:val="bullet"/>
      <w:lvlText w:val="•"/>
      <w:lvlJc w:val="left"/>
      <w:pPr>
        <w:ind w:left="3312" w:hanging="365"/>
      </w:pPr>
    </w:lvl>
    <w:lvl w:ilvl="3">
      <w:numFmt w:val="bullet"/>
      <w:lvlText w:val="•"/>
      <w:lvlJc w:val="left"/>
      <w:pPr>
        <w:ind w:left="4638" w:hanging="365"/>
      </w:pPr>
    </w:lvl>
    <w:lvl w:ilvl="4">
      <w:numFmt w:val="bullet"/>
      <w:lvlText w:val="•"/>
      <w:lvlJc w:val="left"/>
      <w:pPr>
        <w:ind w:left="5964" w:hanging="365"/>
      </w:pPr>
    </w:lvl>
    <w:lvl w:ilvl="5">
      <w:numFmt w:val="bullet"/>
      <w:lvlText w:val="•"/>
      <w:lvlJc w:val="left"/>
      <w:pPr>
        <w:ind w:left="7290" w:hanging="365"/>
      </w:pPr>
    </w:lvl>
    <w:lvl w:ilvl="6">
      <w:numFmt w:val="bullet"/>
      <w:lvlText w:val="•"/>
      <w:lvlJc w:val="left"/>
      <w:pPr>
        <w:ind w:left="8616" w:hanging="365"/>
      </w:pPr>
    </w:lvl>
    <w:lvl w:ilvl="7">
      <w:numFmt w:val="bullet"/>
      <w:lvlText w:val="•"/>
      <w:lvlJc w:val="left"/>
      <w:pPr>
        <w:ind w:left="9942" w:hanging="365"/>
      </w:pPr>
    </w:lvl>
    <w:lvl w:ilvl="8">
      <w:numFmt w:val="bullet"/>
      <w:lvlText w:val="•"/>
      <w:lvlJc w:val="left"/>
      <w:pPr>
        <w:ind w:left="11268" w:hanging="365"/>
      </w:pPr>
    </w:lvl>
  </w:abstractNum>
  <w:abstractNum w:abstractNumId="2" w15:restartNumberingAfterBreak="0">
    <w:nsid w:val="03A1552F"/>
    <w:multiLevelType w:val="hybridMultilevel"/>
    <w:tmpl w:val="59FEF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64AEC"/>
    <w:multiLevelType w:val="hybridMultilevel"/>
    <w:tmpl w:val="141AA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C006F"/>
    <w:multiLevelType w:val="hybridMultilevel"/>
    <w:tmpl w:val="FAE6C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8C02B2"/>
    <w:multiLevelType w:val="hybridMultilevel"/>
    <w:tmpl w:val="496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7736A"/>
    <w:multiLevelType w:val="hybridMultilevel"/>
    <w:tmpl w:val="05F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654B5"/>
    <w:multiLevelType w:val="hybridMultilevel"/>
    <w:tmpl w:val="27BC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03E58"/>
    <w:multiLevelType w:val="hybridMultilevel"/>
    <w:tmpl w:val="D9D4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4F6378"/>
    <w:multiLevelType w:val="hybridMultilevel"/>
    <w:tmpl w:val="E70C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927F08"/>
    <w:multiLevelType w:val="hybridMultilevel"/>
    <w:tmpl w:val="62B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33CEE"/>
    <w:multiLevelType w:val="hybridMultilevel"/>
    <w:tmpl w:val="4FD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27C7E"/>
    <w:multiLevelType w:val="hybridMultilevel"/>
    <w:tmpl w:val="20388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41383F"/>
    <w:multiLevelType w:val="hybridMultilevel"/>
    <w:tmpl w:val="0DF825F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E61DA"/>
    <w:multiLevelType w:val="hybridMultilevel"/>
    <w:tmpl w:val="84B0D98E"/>
    <w:lvl w:ilvl="0" w:tplc="E0F6E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46A2F"/>
    <w:multiLevelType w:val="hybridMultilevel"/>
    <w:tmpl w:val="AC2C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527B9B"/>
    <w:multiLevelType w:val="hybridMultilevel"/>
    <w:tmpl w:val="3962C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E5A2C"/>
    <w:multiLevelType w:val="hybridMultilevel"/>
    <w:tmpl w:val="25A82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B393B35"/>
    <w:multiLevelType w:val="hybridMultilevel"/>
    <w:tmpl w:val="567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4A0D"/>
    <w:multiLevelType w:val="hybridMultilevel"/>
    <w:tmpl w:val="F112F168"/>
    <w:lvl w:ilvl="0" w:tplc="631E1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7537F3"/>
    <w:multiLevelType w:val="hybridMultilevel"/>
    <w:tmpl w:val="50BE15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725BD8"/>
    <w:multiLevelType w:val="hybridMultilevel"/>
    <w:tmpl w:val="53B498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6813F2"/>
    <w:multiLevelType w:val="hybridMultilevel"/>
    <w:tmpl w:val="CE02DB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12F44"/>
    <w:multiLevelType w:val="hybridMultilevel"/>
    <w:tmpl w:val="6E784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A4F08"/>
    <w:multiLevelType w:val="hybridMultilevel"/>
    <w:tmpl w:val="7C9005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A155A2"/>
    <w:multiLevelType w:val="hybridMultilevel"/>
    <w:tmpl w:val="CEE6C6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970FCB"/>
    <w:multiLevelType w:val="hybridMultilevel"/>
    <w:tmpl w:val="C8F63C54"/>
    <w:lvl w:ilvl="0" w:tplc="F8ECF94E">
      <w:start w:val="1"/>
      <w:numFmt w:val="lowerLetter"/>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C7DFE"/>
    <w:multiLevelType w:val="hybridMultilevel"/>
    <w:tmpl w:val="7C543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D59B0"/>
    <w:multiLevelType w:val="hybridMultilevel"/>
    <w:tmpl w:val="F0B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01D6D"/>
    <w:multiLevelType w:val="hybridMultilevel"/>
    <w:tmpl w:val="13F0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392FE1"/>
    <w:multiLevelType w:val="hybridMultilevel"/>
    <w:tmpl w:val="40DA6F34"/>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657149433">
    <w:abstractNumId w:val="4"/>
  </w:num>
  <w:num w:numId="2" w16cid:durableId="206650095">
    <w:abstractNumId w:val="12"/>
  </w:num>
  <w:num w:numId="3" w16cid:durableId="1465469672">
    <w:abstractNumId w:val="14"/>
  </w:num>
  <w:num w:numId="4" w16cid:durableId="495875870">
    <w:abstractNumId w:val="26"/>
  </w:num>
  <w:num w:numId="5" w16cid:durableId="1131049104">
    <w:abstractNumId w:val="10"/>
  </w:num>
  <w:num w:numId="6" w16cid:durableId="1411612584">
    <w:abstractNumId w:val="19"/>
  </w:num>
  <w:num w:numId="7" w16cid:durableId="1193613916">
    <w:abstractNumId w:val="27"/>
  </w:num>
  <w:num w:numId="8" w16cid:durableId="2023126197">
    <w:abstractNumId w:val="15"/>
  </w:num>
  <w:num w:numId="9" w16cid:durableId="729033303">
    <w:abstractNumId w:val="11"/>
  </w:num>
  <w:num w:numId="10" w16cid:durableId="323053564">
    <w:abstractNumId w:val="7"/>
  </w:num>
  <w:num w:numId="11" w16cid:durableId="924267952">
    <w:abstractNumId w:val="18"/>
  </w:num>
  <w:num w:numId="12" w16cid:durableId="288048442">
    <w:abstractNumId w:val="29"/>
  </w:num>
  <w:num w:numId="13" w16cid:durableId="57942560">
    <w:abstractNumId w:val="25"/>
  </w:num>
  <w:num w:numId="14" w16cid:durableId="479003587">
    <w:abstractNumId w:val="6"/>
  </w:num>
  <w:num w:numId="15" w16cid:durableId="1729570913">
    <w:abstractNumId w:val="28"/>
  </w:num>
  <w:num w:numId="16" w16cid:durableId="1511336809">
    <w:abstractNumId w:val="2"/>
  </w:num>
  <w:num w:numId="17" w16cid:durableId="618949971">
    <w:abstractNumId w:val="5"/>
  </w:num>
  <w:num w:numId="18" w16cid:durableId="1212232928">
    <w:abstractNumId w:val="30"/>
  </w:num>
  <w:num w:numId="19" w16cid:durableId="1787847743">
    <w:abstractNumId w:val="13"/>
  </w:num>
  <w:num w:numId="20" w16cid:durableId="1547065029">
    <w:abstractNumId w:val="21"/>
  </w:num>
  <w:num w:numId="21" w16cid:durableId="2104370604">
    <w:abstractNumId w:val="9"/>
  </w:num>
  <w:num w:numId="22" w16cid:durableId="1637249977">
    <w:abstractNumId w:val="24"/>
  </w:num>
  <w:num w:numId="23" w16cid:durableId="1493377206">
    <w:abstractNumId w:val="20"/>
  </w:num>
  <w:num w:numId="24" w16cid:durableId="550271555">
    <w:abstractNumId w:val="8"/>
  </w:num>
  <w:num w:numId="25" w16cid:durableId="1094127016">
    <w:abstractNumId w:val="17"/>
  </w:num>
  <w:num w:numId="26" w16cid:durableId="487095681">
    <w:abstractNumId w:val="16"/>
  </w:num>
  <w:num w:numId="27" w16cid:durableId="183325545">
    <w:abstractNumId w:val="23"/>
  </w:num>
  <w:num w:numId="28" w16cid:durableId="71238632">
    <w:abstractNumId w:val="1"/>
  </w:num>
  <w:num w:numId="29" w16cid:durableId="2022273180">
    <w:abstractNumId w:val="0"/>
  </w:num>
  <w:num w:numId="30" w16cid:durableId="998192502">
    <w:abstractNumId w:val="22"/>
  </w:num>
  <w:num w:numId="31" w16cid:durableId="165938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D2"/>
    <w:rsid w:val="000000D5"/>
    <w:rsid w:val="0000050C"/>
    <w:rsid w:val="0000212A"/>
    <w:rsid w:val="000038F6"/>
    <w:rsid w:val="00003C1B"/>
    <w:rsid w:val="00004CA0"/>
    <w:rsid w:val="000064DB"/>
    <w:rsid w:val="00006D01"/>
    <w:rsid w:val="00007E76"/>
    <w:rsid w:val="00013378"/>
    <w:rsid w:val="00015CB4"/>
    <w:rsid w:val="0001767F"/>
    <w:rsid w:val="000215D7"/>
    <w:rsid w:val="00022EB1"/>
    <w:rsid w:val="00023BD4"/>
    <w:rsid w:val="00024B68"/>
    <w:rsid w:val="00025B33"/>
    <w:rsid w:val="0002679A"/>
    <w:rsid w:val="00030DD3"/>
    <w:rsid w:val="00031EC3"/>
    <w:rsid w:val="00032E58"/>
    <w:rsid w:val="000336F4"/>
    <w:rsid w:val="0003439B"/>
    <w:rsid w:val="00036DE9"/>
    <w:rsid w:val="00040D4F"/>
    <w:rsid w:val="000411B1"/>
    <w:rsid w:val="00041FA8"/>
    <w:rsid w:val="0004361C"/>
    <w:rsid w:val="00044D7C"/>
    <w:rsid w:val="00044F58"/>
    <w:rsid w:val="0004597D"/>
    <w:rsid w:val="000476E1"/>
    <w:rsid w:val="00050BB7"/>
    <w:rsid w:val="00053C28"/>
    <w:rsid w:val="00054014"/>
    <w:rsid w:val="00054D6A"/>
    <w:rsid w:val="00055045"/>
    <w:rsid w:val="00057277"/>
    <w:rsid w:val="000579C3"/>
    <w:rsid w:val="000643CA"/>
    <w:rsid w:val="000653ED"/>
    <w:rsid w:val="00065B06"/>
    <w:rsid w:val="000711BF"/>
    <w:rsid w:val="000716BF"/>
    <w:rsid w:val="00073702"/>
    <w:rsid w:val="00073E91"/>
    <w:rsid w:val="000744BC"/>
    <w:rsid w:val="00074C92"/>
    <w:rsid w:val="000751E8"/>
    <w:rsid w:val="000760E9"/>
    <w:rsid w:val="00077CE9"/>
    <w:rsid w:val="000823A1"/>
    <w:rsid w:val="00085A96"/>
    <w:rsid w:val="00085FD9"/>
    <w:rsid w:val="00086524"/>
    <w:rsid w:val="0008653B"/>
    <w:rsid w:val="00086B4D"/>
    <w:rsid w:val="00086F77"/>
    <w:rsid w:val="00087E9E"/>
    <w:rsid w:val="000906FB"/>
    <w:rsid w:val="00095481"/>
    <w:rsid w:val="00096CF8"/>
    <w:rsid w:val="000A1985"/>
    <w:rsid w:val="000A33AB"/>
    <w:rsid w:val="000A3C27"/>
    <w:rsid w:val="000A48B3"/>
    <w:rsid w:val="000A4F1C"/>
    <w:rsid w:val="000A550B"/>
    <w:rsid w:val="000A6AA5"/>
    <w:rsid w:val="000A79DB"/>
    <w:rsid w:val="000B0BE6"/>
    <w:rsid w:val="000B123A"/>
    <w:rsid w:val="000B149C"/>
    <w:rsid w:val="000B2DAC"/>
    <w:rsid w:val="000B3FC9"/>
    <w:rsid w:val="000B6AE2"/>
    <w:rsid w:val="000B6BA7"/>
    <w:rsid w:val="000B70E9"/>
    <w:rsid w:val="000B7280"/>
    <w:rsid w:val="000B746E"/>
    <w:rsid w:val="000C0897"/>
    <w:rsid w:val="000C250B"/>
    <w:rsid w:val="000C26FE"/>
    <w:rsid w:val="000C2A40"/>
    <w:rsid w:val="000C399E"/>
    <w:rsid w:val="000C461E"/>
    <w:rsid w:val="000D2F8E"/>
    <w:rsid w:val="000D44AB"/>
    <w:rsid w:val="000D7E41"/>
    <w:rsid w:val="000E3797"/>
    <w:rsid w:val="000E3818"/>
    <w:rsid w:val="000E3CF3"/>
    <w:rsid w:val="000E4662"/>
    <w:rsid w:val="000E4DE5"/>
    <w:rsid w:val="000E79C7"/>
    <w:rsid w:val="000F1AD8"/>
    <w:rsid w:val="000F221A"/>
    <w:rsid w:val="000F3D2E"/>
    <w:rsid w:val="000F4248"/>
    <w:rsid w:val="000F4273"/>
    <w:rsid w:val="000F468A"/>
    <w:rsid w:val="000F52BE"/>
    <w:rsid w:val="000F6494"/>
    <w:rsid w:val="001011D4"/>
    <w:rsid w:val="0010214F"/>
    <w:rsid w:val="00106E20"/>
    <w:rsid w:val="001079F7"/>
    <w:rsid w:val="00110221"/>
    <w:rsid w:val="0011087C"/>
    <w:rsid w:val="001119D6"/>
    <w:rsid w:val="00112385"/>
    <w:rsid w:val="00112D12"/>
    <w:rsid w:val="0011306F"/>
    <w:rsid w:val="00113DF1"/>
    <w:rsid w:val="00116AE9"/>
    <w:rsid w:val="00117CC7"/>
    <w:rsid w:val="0012345C"/>
    <w:rsid w:val="00123CD6"/>
    <w:rsid w:val="001305C3"/>
    <w:rsid w:val="00130873"/>
    <w:rsid w:val="00132AB5"/>
    <w:rsid w:val="00132B5B"/>
    <w:rsid w:val="0013618D"/>
    <w:rsid w:val="001364B5"/>
    <w:rsid w:val="00136997"/>
    <w:rsid w:val="001406A1"/>
    <w:rsid w:val="00140AA6"/>
    <w:rsid w:val="00140C58"/>
    <w:rsid w:val="00140E90"/>
    <w:rsid w:val="001416DF"/>
    <w:rsid w:val="00141ACF"/>
    <w:rsid w:val="00143113"/>
    <w:rsid w:val="0014330A"/>
    <w:rsid w:val="00144AD0"/>
    <w:rsid w:val="00145FFF"/>
    <w:rsid w:val="001464CE"/>
    <w:rsid w:val="001469F8"/>
    <w:rsid w:val="00150B3A"/>
    <w:rsid w:val="00153689"/>
    <w:rsid w:val="00153EE4"/>
    <w:rsid w:val="00157D52"/>
    <w:rsid w:val="001603CE"/>
    <w:rsid w:val="00160FAD"/>
    <w:rsid w:val="00161E45"/>
    <w:rsid w:val="00163712"/>
    <w:rsid w:val="001638F4"/>
    <w:rsid w:val="001650BF"/>
    <w:rsid w:val="001653DC"/>
    <w:rsid w:val="00165469"/>
    <w:rsid w:val="0016600E"/>
    <w:rsid w:val="0016609F"/>
    <w:rsid w:val="00167006"/>
    <w:rsid w:val="00167F85"/>
    <w:rsid w:val="00170FE1"/>
    <w:rsid w:val="001714AF"/>
    <w:rsid w:val="00171AB7"/>
    <w:rsid w:val="00171FB8"/>
    <w:rsid w:val="00174F6D"/>
    <w:rsid w:val="00175869"/>
    <w:rsid w:val="00175FE0"/>
    <w:rsid w:val="00176B3B"/>
    <w:rsid w:val="00177FC0"/>
    <w:rsid w:val="0018098D"/>
    <w:rsid w:val="00181ED7"/>
    <w:rsid w:val="00184230"/>
    <w:rsid w:val="001843EF"/>
    <w:rsid w:val="00184E69"/>
    <w:rsid w:val="00185571"/>
    <w:rsid w:val="00185B4D"/>
    <w:rsid w:val="00185C24"/>
    <w:rsid w:val="0018644E"/>
    <w:rsid w:val="001864FD"/>
    <w:rsid w:val="0018774B"/>
    <w:rsid w:val="00191300"/>
    <w:rsid w:val="00191D26"/>
    <w:rsid w:val="00193F5C"/>
    <w:rsid w:val="00197AB1"/>
    <w:rsid w:val="001A2506"/>
    <w:rsid w:val="001A41D4"/>
    <w:rsid w:val="001A4E64"/>
    <w:rsid w:val="001A6128"/>
    <w:rsid w:val="001A6DFF"/>
    <w:rsid w:val="001A6F49"/>
    <w:rsid w:val="001A73B5"/>
    <w:rsid w:val="001B1564"/>
    <w:rsid w:val="001B2FD3"/>
    <w:rsid w:val="001B387F"/>
    <w:rsid w:val="001B5D0E"/>
    <w:rsid w:val="001B6E9F"/>
    <w:rsid w:val="001C1103"/>
    <w:rsid w:val="001C2F47"/>
    <w:rsid w:val="001C5263"/>
    <w:rsid w:val="001C5434"/>
    <w:rsid w:val="001C733B"/>
    <w:rsid w:val="001D0D67"/>
    <w:rsid w:val="001D0F01"/>
    <w:rsid w:val="001D383F"/>
    <w:rsid w:val="001D3F66"/>
    <w:rsid w:val="001D6D2E"/>
    <w:rsid w:val="001D745F"/>
    <w:rsid w:val="001D7765"/>
    <w:rsid w:val="001E3426"/>
    <w:rsid w:val="001E4D8F"/>
    <w:rsid w:val="001E51D5"/>
    <w:rsid w:val="001E6328"/>
    <w:rsid w:val="001E68F7"/>
    <w:rsid w:val="001E7C83"/>
    <w:rsid w:val="001F0051"/>
    <w:rsid w:val="001F00C6"/>
    <w:rsid w:val="001F07E1"/>
    <w:rsid w:val="001F0987"/>
    <w:rsid w:val="001F57B1"/>
    <w:rsid w:val="001F7FFC"/>
    <w:rsid w:val="00201908"/>
    <w:rsid w:val="00203A96"/>
    <w:rsid w:val="00205B90"/>
    <w:rsid w:val="00207043"/>
    <w:rsid w:val="002103B1"/>
    <w:rsid w:val="00211127"/>
    <w:rsid w:val="002125DE"/>
    <w:rsid w:val="00212AEB"/>
    <w:rsid w:val="00212FFD"/>
    <w:rsid w:val="0021353A"/>
    <w:rsid w:val="00214C9D"/>
    <w:rsid w:val="00214E60"/>
    <w:rsid w:val="00216312"/>
    <w:rsid w:val="00216F2B"/>
    <w:rsid w:val="00217CA7"/>
    <w:rsid w:val="00217DEE"/>
    <w:rsid w:val="002201D2"/>
    <w:rsid w:val="00221087"/>
    <w:rsid w:val="00221BDF"/>
    <w:rsid w:val="00223C84"/>
    <w:rsid w:val="002259E7"/>
    <w:rsid w:val="00227181"/>
    <w:rsid w:val="0022729A"/>
    <w:rsid w:val="00227762"/>
    <w:rsid w:val="002278FA"/>
    <w:rsid w:val="00233803"/>
    <w:rsid w:val="00234095"/>
    <w:rsid w:val="00234E90"/>
    <w:rsid w:val="00235B92"/>
    <w:rsid w:val="00236153"/>
    <w:rsid w:val="00236724"/>
    <w:rsid w:val="00237047"/>
    <w:rsid w:val="0024016A"/>
    <w:rsid w:val="002429A6"/>
    <w:rsid w:val="00242A58"/>
    <w:rsid w:val="00243419"/>
    <w:rsid w:val="002435E2"/>
    <w:rsid w:val="00246E8F"/>
    <w:rsid w:val="00247368"/>
    <w:rsid w:val="0025050E"/>
    <w:rsid w:val="00250553"/>
    <w:rsid w:val="00250B78"/>
    <w:rsid w:val="00251DE4"/>
    <w:rsid w:val="00251F66"/>
    <w:rsid w:val="00253023"/>
    <w:rsid w:val="002549F7"/>
    <w:rsid w:val="0025576F"/>
    <w:rsid w:val="002566AF"/>
    <w:rsid w:val="00256C4A"/>
    <w:rsid w:val="002579DC"/>
    <w:rsid w:val="002608C3"/>
    <w:rsid w:val="002608FB"/>
    <w:rsid w:val="00260993"/>
    <w:rsid w:val="00260A6B"/>
    <w:rsid w:val="00261729"/>
    <w:rsid w:val="002623E4"/>
    <w:rsid w:val="00264676"/>
    <w:rsid w:val="0026507C"/>
    <w:rsid w:val="00266065"/>
    <w:rsid w:val="00267D49"/>
    <w:rsid w:val="00270B1F"/>
    <w:rsid w:val="0027470D"/>
    <w:rsid w:val="0027532C"/>
    <w:rsid w:val="002755C4"/>
    <w:rsid w:val="00275B58"/>
    <w:rsid w:val="002767A8"/>
    <w:rsid w:val="00280D3C"/>
    <w:rsid w:val="002810C7"/>
    <w:rsid w:val="00284450"/>
    <w:rsid w:val="00284514"/>
    <w:rsid w:val="00286779"/>
    <w:rsid w:val="00286851"/>
    <w:rsid w:val="00286B9A"/>
    <w:rsid w:val="002872B0"/>
    <w:rsid w:val="00292A0B"/>
    <w:rsid w:val="00293580"/>
    <w:rsid w:val="002948B6"/>
    <w:rsid w:val="00295C82"/>
    <w:rsid w:val="00296762"/>
    <w:rsid w:val="002969A8"/>
    <w:rsid w:val="002A0590"/>
    <w:rsid w:val="002A6534"/>
    <w:rsid w:val="002A7CE2"/>
    <w:rsid w:val="002A7FC5"/>
    <w:rsid w:val="002B0D39"/>
    <w:rsid w:val="002B1235"/>
    <w:rsid w:val="002B2D51"/>
    <w:rsid w:val="002B4BD4"/>
    <w:rsid w:val="002B55D5"/>
    <w:rsid w:val="002B7645"/>
    <w:rsid w:val="002C0B0F"/>
    <w:rsid w:val="002C190E"/>
    <w:rsid w:val="002C4009"/>
    <w:rsid w:val="002C5C8C"/>
    <w:rsid w:val="002C6D55"/>
    <w:rsid w:val="002C6E22"/>
    <w:rsid w:val="002C714C"/>
    <w:rsid w:val="002C7377"/>
    <w:rsid w:val="002C7EF3"/>
    <w:rsid w:val="002D1C2D"/>
    <w:rsid w:val="002D229E"/>
    <w:rsid w:val="002D3292"/>
    <w:rsid w:val="002D4D25"/>
    <w:rsid w:val="002D7428"/>
    <w:rsid w:val="002E052B"/>
    <w:rsid w:val="002E1C5D"/>
    <w:rsid w:val="002E237A"/>
    <w:rsid w:val="002E4A83"/>
    <w:rsid w:val="002E4B3E"/>
    <w:rsid w:val="002E5192"/>
    <w:rsid w:val="002E51CD"/>
    <w:rsid w:val="002E5C08"/>
    <w:rsid w:val="002E7B53"/>
    <w:rsid w:val="002F0AAE"/>
    <w:rsid w:val="002F1DB7"/>
    <w:rsid w:val="002F249D"/>
    <w:rsid w:val="002F269D"/>
    <w:rsid w:val="002F281D"/>
    <w:rsid w:val="002F2D59"/>
    <w:rsid w:val="002F38A5"/>
    <w:rsid w:val="002F4E73"/>
    <w:rsid w:val="002F5A79"/>
    <w:rsid w:val="003003D2"/>
    <w:rsid w:val="00302494"/>
    <w:rsid w:val="00302F54"/>
    <w:rsid w:val="003050CC"/>
    <w:rsid w:val="00305179"/>
    <w:rsid w:val="00305231"/>
    <w:rsid w:val="00305FAB"/>
    <w:rsid w:val="0030730C"/>
    <w:rsid w:val="003105B7"/>
    <w:rsid w:val="003115DE"/>
    <w:rsid w:val="003119A1"/>
    <w:rsid w:val="00313697"/>
    <w:rsid w:val="0031425E"/>
    <w:rsid w:val="00316111"/>
    <w:rsid w:val="00317B3D"/>
    <w:rsid w:val="00321036"/>
    <w:rsid w:val="003219C5"/>
    <w:rsid w:val="0032350C"/>
    <w:rsid w:val="0032796E"/>
    <w:rsid w:val="00327EDE"/>
    <w:rsid w:val="00330049"/>
    <w:rsid w:val="00332563"/>
    <w:rsid w:val="003325C8"/>
    <w:rsid w:val="00332FD1"/>
    <w:rsid w:val="00333A46"/>
    <w:rsid w:val="00333E19"/>
    <w:rsid w:val="00335537"/>
    <w:rsid w:val="00336744"/>
    <w:rsid w:val="003423AA"/>
    <w:rsid w:val="003439BF"/>
    <w:rsid w:val="003447FA"/>
    <w:rsid w:val="003449B3"/>
    <w:rsid w:val="00345835"/>
    <w:rsid w:val="00347EC2"/>
    <w:rsid w:val="00350057"/>
    <w:rsid w:val="0035012D"/>
    <w:rsid w:val="003508FC"/>
    <w:rsid w:val="003522ED"/>
    <w:rsid w:val="00352FC0"/>
    <w:rsid w:val="00360C0F"/>
    <w:rsid w:val="003631B5"/>
    <w:rsid w:val="00364DBE"/>
    <w:rsid w:val="00365077"/>
    <w:rsid w:val="00366953"/>
    <w:rsid w:val="00367824"/>
    <w:rsid w:val="003706CB"/>
    <w:rsid w:val="0037145E"/>
    <w:rsid w:val="0037305B"/>
    <w:rsid w:val="00373CB2"/>
    <w:rsid w:val="0037519A"/>
    <w:rsid w:val="00375709"/>
    <w:rsid w:val="00375F3E"/>
    <w:rsid w:val="00381624"/>
    <w:rsid w:val="0038239C"/>
    <w:rsid w:val="00385474"/>
    <w:rsid w:val="003872D4"/>
    <w:rsid w:val="00387BFB"/>
    <w:rsid w:val="00391D3F"/>
    <w:rsid w:val="0039408D"/>
    <w:rsid w:val="00394ABB"/>
    <w:rsid w:val="0039791E"/>
    <w:rsid w:val="003A0148"/>
    <w:rsid w:val="003A364B"/>
    <w:rsid w:val="003A489E"/>
    <w:rsid w:val="003A5BF7"/>
    <w:rsid w:val="003A6B1E"/>
    <w:rsid w:val="003A71BC"/>
    <w:rsid w:val="003A748F"/>
    <w:rsid w:val="003A75E8"/>
    <w:rsid w:val="003A7B12"/>
    <w:rsid w:val="003B2207"/>
    <w:rsid w:val="003B2D75"/>
    <w:rsid w:val="003B3106"/>
    <w:rsid w:val="003B56A3"/>
    <w:rsid w:val="003B6FF2"/>
    <w:rsid w:val="003B74A2"/>
    <w:rsid w:val="003B7654"/>
    <w:rsid w:val="003C0302"/>
    <w:rsid w:val="003C0FDF"/>
    <w:rsid w:val="003C21E4"/>
    <w:rsid w:val="003C2DBE"/>
    <w:rsid w:val="003C55C5"/>
    <w:rsid w:val="003C6101"/>
    <w:rsid w:val="003C7894"/>
    <w:rsid w:val="003D124B"/>
    <w:rsid w:val="003D2ED6"/>
    <w:rsid w:val="003D55EB"/>
    <w:rsid w:val="003D5C0B"/>
    <w:rsid w:val="003D7C96"/>
    <w:rsid w:val="003E1D4A"/>
    <w:rsid w:val="003E2322"/>
    <w:rsid w:val="003E28EE"/>
    <w:rsid w:val="003E32AD"/>
    <w:rsid w:val="003E3B89"/>
    <w:rsid w:val="003E460F"/>
    <w:rsid w:val="003E535D"/>
    <w:rsid w:val="003E5DFB"/>
    <w:rsid w:val="003E6CAD"/>
    <w:rsid w:val="003F0075"/>
    <w:rsid w:val="003F02D9"/>
    <w:rsid w:val="003F0ACC"/>
    <w:rsid w:val="003F1754"/>
    <w:rsid w:val="003F1860"/>
    <w:rsid w:val="003F38A0"/>
    <w:rsid w:val="003F59B4"/>
    <w:rsid w:val="003F6196"/>
    <w:rsid w:val="003F7954"/>
    <w:rsid w:val="003F7DAD"/>
    <w:rsid w:val="00402544"/>
    <w:rsid w:val="00403551"/>
    <w:rsid w:val="00410127"/>
    <w:rsid w:val="0041038D"/>
    <w:rsid w:val="0041070C"/>
    <w:rsid w:val="00411421"/>
    <w:rsid w:val="00413DD2"/>
    <w:rsid w:val="00414977"/>
    <w:rsid w:val="004206D3"/>
    <w:rsid w:val="00421030"/>
    <w:rsid w:val="00421F16"/>
    <w:rsid w:val="00422BCA"/>
    <w:rsid w:val="00424628"/>
    <w:rsid w:val="00426794"/>
    <w:rsid w:val="004304E3"/>
    <w:rsid w:val="00430D48"/>
    <w:rsid w:val="0043316B"/>
    <w:rsid w:val="00433E50"/>
    <w:rsid w:val="00433F99"/>
    <w:rsid w:val="00437C90"/>
    <w:rsid w:val="00440540"/>
    <w:rsid w:val="0044095F"/>
    <w:rsid w:val="004420EC"/>
    <w:rsid w:val="004425FE"/>
    <w:rsid w:val="00445752"/>
    <w:rsid w:val="004479E3"/>
    <w:rsid w:val="00447A6B"/>
    <w:rsid w:val="00452FF4"/>
    <w:rsid w:val="004558E4"/>
    <w:rsid w:val="00455D75"/>
    <w:rsid w:val="00460803"/>
    <w:rsid w:val="004635FF"/>
    <w:rsid w:val="00464682"/>
    <w:rsid w:val="004701A4"/>
    <w:rsid w:val="00470810"/>
    <w:rsid w:val="00471380"/>
    <w:rsid w:val="00471838"/>
    <w:rsid w:val="00471B4C"/>
    <w:rsid w:val="004727BA"/>
    <w:rsid w:val="00473BF5"/>
    <w:rsid w:val="004754D7"/>
    <w:rsid w:val="0047585D"/>
    <w:rsid w:val="004801AE"/>
    <w:rsid w:val="0048021B"/>
    <w:rsid w:val="00483098"/>
    <w:rsid w:val="004833D4"/>
    <w:rsid w:val="004837FC"/>
    <w:rsid w:val="004838B1"/>
    <w:rsid w:val="00486CE5"/>
    <w:rsid w:val="00487CE5"/>
    <w:rsid w:val="00491771"/>
    <w:rsid w:val="00491ED6"/>
    <w:rsid w:val="0049314B"/>
    <w:rsid w:val="0049390F"/>
    <w:rsid w:val="00496916"/>
    <w:rsid w:val="00497025"/>
    <w:rsid w:val="004A1474"/>
    <w:rsid w:val="004A1716"/>
    <w:rsid w:val="004A47F3"/>
    <w:rsid w:val="004A4CF1"/>
    <w:rsid w:val="004A71D7"/>
    <w:rsid w:val="004B2F8E"/>
    <w:rsid w:val="004B5A3C"/>
    <w:rsid w:val="004C06E3"/>
    <w:rsid w:val="004C16A4"/>
    <w:rsid w:val="004C5526"/>
    <w:rsid w:val="004C624F"/>
    <w:rsid w:val="004C6B03"/>
    <w:rsid w:val="004D2EB9"/>
    <w:rsid w:val="004D4765"/>
    <w:rsid w:val="004D5221"/>
    <w:rsid w:val="004D60D1"/>
    <w:rsid w:val="004E3FC4"/>
    <w:rsid w:val="004E5F42"/>
    <w:rsid w:val="004E6EAC"/>
    <w:rsid w:val="004E739D"/>
    <w:rsid w:val="004F0002"/>
    <w:rsid w:val="004F08E3"/>
    <w:rsid w:val="004F18E9"/>
    <w:rsid w:val="004F3029"/>
    <w:rsid w:val="004F4282"/>
    <w:rsid w:val="004F609B"/>
    <w:rsid w:val="004F61EA"/>
    <w:rsid w:val="004F6C8A"/>
    <w:rsid w:val="0050043C"/>
    <w:rsid w:val="0050256A"/>
    <w:rsid w:val="00504FD9"/>
    <w:rsid w:val="00506500"/>
    <w:rsid w:val="00507CC0"/>
    <w:rsid w:val="00511B07"/>
    <w:rsid w:val="005125EE"/>
    <w:rsid w:val="005139F2"/>
    <w:rsid w:val="00513A95"/>
    <w:rsid w:val="00514E3E"/>
    <w:rsid w:val="00516A4A"/>
    <w:rsid w:val="005275A1"/>
    <w:rsid w:val="005303CF"/>
    <w:rsid w:val="005309E5"/>
    <w:rsid w:val="00530E9B"/>
    <w:rsid w:val="00532F25"/>
    <w:rsid w:val="005340C8"/>
    <w:rsid w:val="00534BD6"/>
    <w:rsid w:val="00534C5A"/>
    <w:rsid w:val="00536913"/>
    <w:rsid w:val="00543261"/>
    <w:rsid w:val="00544212"/>
    <w:rsid w:val="00545CF6"/>
    <w:rsid w:val="005465AC"/>
    <w:rsid w:val="00546F9A"/>
    <w:rsid w:val="00547031"/>
    <w:rsid w:val="00547C1E"/>
    <w:rsid w:val="00551D7E"/>
    <w:rsid w:val="00554E59"/>
    <w:rsid w:val="005550B9"/>
    <w:rsid w:val="00555164"/>
    <w:rsid w:val="005552AF"/>
    <w:rsid w:val="0055618D"/>
    <w:rsid w:val="00556E26"/>
    <w:rsid w:val="0055751A"/>
    <w:rsid w:val="005637F5"/>
    <w:rsid w:val="0056400D"/>
    <w:rsid w:val="005666CC"/>
    <w:rsid w:val="0056752E"/>
    <w:rsid w:val="00567FDB"/>
    <w:rsid w:val="00570BD4"/>
    <w:rsid w:val="00571C2C"/>
    <w:rsid w:val="00574180"/>
    <w:rsid w:val="00574706"/>
    <w:rsid w:val="0057510E"/>
    <w:rsid w:val="005751BF"/>
    <w:rsid w:val="005813AE"/>
    <w:rsid w:val="00582EDD"/>
    <w:rsid w:val="00585A40"/>
    <w:rsid w:val="00586A98"/>
    <w:rsid w:val="00586ED0"/>
    <w:rsid w:val="00587502"/>
    <w:rsid w:val="00591D50"/>
    <w:rsid w:val="00594154"/>
    <w:rsid w:val="00595B2B"/>
    <w:rsid w:val="00595F64"/>
    <w:rsid w:val="005968FE"/>
    <w:rsid w:val="00596CFF"/>
    <w:rsid w:val="005A0713"/>
    <w:rsid w:val="005A188A"/>
    <w:rsid w:val="005A254E"/>
    <w:rsid w:val="005A407B"/>
    <w:rsid w:val="005A5B55"/>
    <w:rsid w:val="005A6184"/>
    <w:rsid w:val="005A6ED0"/>
    <w:rsid w:val="005B4378"/>
    <w:rsid w:val="005B48E8"/>
    <w:rsid w:val="005B5403"/>
    <w:rsid w:val="005B62A1"/>
    <w:rsid w:val="005B6438"/>
    <w:rsid w:val="005B6576"/>
    <w:rsid w:val="005B75F6"/>
    <w:rsid w:val="005B7F9A"/>
    <w:rsid w:val="005C29FD"/>
    <w:rsid w:val="005C3183"/>
    <w:rsid w:val="005C3CFA"/>
    <w:rsid w:val="005C456A"/>
    <w:rsid w:val="005C6FEB"/>
    <w:rsid w:val="005C72E7"/>
    <w:rsid w:val="005C7EF3"/>
    <w:rsid w:val="005D14DF"/>
    <w:rsid w:val="005D1E33"/>
    <w:rsid w:val="005D2D70"/>
    <w:rsid w:val="005D5205"/>
    <w:rsid w:val="005E3050"/>
    <w:rsid w:val="005E32A2"/>
    <w:rsid w:val="005E3BB9"/>
    <w:rsid w:val="005E3D52"/>
    <w:rsid w:val="005E47C2"/>
    <w:rsid w:val="005E4F74"/>
    <w:rsid w:val="005E5E4F"/>
    <w:rsid w:val="005E6180"/>
    <w:rsid w:val="005E6C4A"/>
    <w:rsid w:val="005E7D95"/>
    <w:rsid w:val="005F08D0"/>
    <w:rsid w:val="005F1429"/>
    <w:rsid w:val="005F1D65"/>
    <w:rsid w:val="005F2EDE"/>
    <w:rsid w:val="005F3753"/>
    <w:rsid w:val="005F3D2F"/>
    <w:rsid w:val="005F43BC"/>
    <w:rsid w:val="005F4D11"/>
    <w:rsid w:val="00600550"/>
    <w:rsid w:val="00602DE8"/>
    <w:rsid w:val="006049C3"/>
    <w:rsid w:val="00604DE5"/>
    <w:rsid w:val="00605FA3"/>
    <w:rsid w:val="006110EA"/>
    <w:rsid w:val="00611510"/>
    <w:rsid w:val="00616973"/>
    <w:rsid w:val="00616ACD"/>
    <w:rsid w:val="00620AA5"/>
    <w:rsid w:val="00620D85"/>
    <w:rsid w:val="00620F86"/>
    <w:rsid w:val="006235EA"/>
    <w:rsid w:val="00624351"/>
    <w:rsid w:val="00625E02"/>
    <w:rsid w:val="0062614F"/>
    <w:rsid w:val="00626169"/>
    <w:rsid w:val="00626F87"/>
    <w:rsid w:val="00630BA4"/>
    <w:rsid w:val="006313DE"/>
    <w:rsid w:val="0063247F"/>
    <w:rsid w:val="00633B6D"/>
    <w:rsid w:val="006340BF"/>
    <w:rsid w:val="0063437D"/>
    <w:rsid w:val="006344EB"/>
    <w:rsid w:val="00635F07"/>
    <w:rsid w:val="00636A03"/>
    <w:rsid w:val="006421F5"/>
    <w:rsid w:val="00642453"/>
    <w:rsid w:val="00645568"/>
    <w:rsid w:val="00646D6D"/>
    <w:rsid w:val="00647539"/>
    <w:rsid w:val="00647741"/>
    <w:rsid w:val="00647C1B"/>
    <w:rsid w:val="00653CE7"/>
    <w:rsid w:val="00654BC7"/>
    <w:rsid w:val="00654E3F"/>
    <w:rsid w:val="006563A9"/>
    <w:rsid w:val="006567E6"/>
    <w:rsid w:val="00657295"/>
    <w:rsid w:val="006578E0"/>
    <w:rsid w:val="00657DE4"/>
    <w:rsid w:val="00661B5C"/>
    <w:rsid w:val="006624BC"/>
    <w:rsid w:val="0066323A"/>
    <w:rsid w:val="00663B40"/>
    <w:rsid w:val="00670B59"/>
    <w:rsid w:val="00674633"/>
    <w:rsid w:val="006754A8"/>
    <w:rsid w:val="006762D9"/>
    <w:rsid w:val="00676493"/>
    <w:rsid w:val="006764DF"/>
    <w:rsid w:val="00676637"/>
    <w:rsid w:val="00680254"/>
    <w:rsid w:val="00680724"/>
    <w:rsid w:val="00682881"/>
    <w:rsid w:val="00682B87"/>
    <w:rsid w:val="00682F90"/>
    <w:rsid w:val="006833BC"/>
    <w:rsid w:val="006848D8"/>
    <w:rsid w:val="00685985"/>
    <w:rsid w:val="0069204D"/>
    <w:rsid w:val="00693E95"/>
    <w:rsid w:val="00694753"/>
    <w:rsid w:val="00694928"/>
    <w:rsid w:val="00695313"/>
    <w:rsid w:val="00695878"/>
    <w:rsid w:val="006959D2"/>
    <w:rsid w:val="00695CBB"/>
    <w:rsid w:val="006A090E"/>
    <w:rsid w:val="006A0EED"/>
    <w:rsid w:val="006A169F"/>
    <w:rsid w:val="006A21F2"/>
    <w:rsid w:val="006A4582"/>
    <w:rsid w:val="006A4849"/>
    <w:rsid w:val="006A6A99"/>
    <w:rsid w:val="006B0706"/>
    <w:rsid w:val="006B2178"/>
    <w:rsid w:val="006B2A52"/>
    <w:rsid w:val="006B2CB6"/>
    <w:rsid w:val="006B373A"/>
    <w:rsid w:val="006B4152"/>
    <w:rsid w:val="006B64A9"/>
    <w:rsid w:val="006B675A"/>
    <w:rsid w:val="006B6AC9"/>
    <w:rsid w:val="006B746F"/>
    <w:rsid w:val="006B7D53"/>
    <w:rsid w:val="006C0ED7"/>
    <w:rsid w:val="006C1246"/>
    <w:rsid w:val="006C33A9"/>
    <w:rsid w:val="006C4F7B"/>
    <w:rsid w:val="006C6A99"/>
    <w:rsid w:val="006C78E7"/>
    <w:rsid w:val="006D1D1D"/>
    <w:rsid w:val="006D2FD6"/>
    <w:rsid w:val="006D3664"/>
    <w:rsid w:val="006D41A5"/>
    <w:rsid w:val="006D4FF4"/>
    <w:rsid w:val="006D64EC"/>
    <w:rsid w:val="006D7EFC"/>
    <w:rsid w:val="006E0B4B"/>
    <w:rsid w:val="006E1C87"/>
    <w:rsid w:val="006E1E9F"/>
    <w:rsid w:val="006E2405"/>
    <w:rsid w:val="006E32FA"/>
    <w:rsid w:val="006E3397"/>
    <w:rsid w:val="006E35CA"/>
    <w:rsid w:val="006E3CB0"/>
    <w:rsid w:val="006E3FD1"/>
    <w:rsid w:val="006E5FC9"/>
    <w:rsid w:val="006E6756"/>
    <w:rsid w:val="006E682B"/>
    <w:rsid w:val="006F13F5"/>
    <w:rsid w:val="006F4BFB"/>
    <w:rsid w:val="00701379"/>
    <w:rsid w:val="00701780"/>
    <w:rsid w:val="00702028"/>
    <w:rsid w:val="00705097"/>
    <w:rsid w:val="007051B4"/>
    <w:rsid w:val="007071BB"/>
    <w:rsid w:val="00707A2B"/>
    <w:rsid w:val="0071178A"/>
    <w:rsid w:val="0071245E"/>
    <w:rsid w:val="00714A10"/>
    <w:rsid w:val="00714E52"/>
    <w:rsid w:val="00715470"/>
    <w:rsid w:val="007174DF"/>
    <w:rsid w:val="007301B9"/>
    <w:rsid w:val="00733183"/>
    <w:rsid w:val="007331CD"/>
    <w:rsid w:val="00733FFC"/>
    <w:rsid w:val="0073532B"/>
    <w:rsid w:val="007355DF"/>
    <w:rsid w:val="007370C3"/>
    <w:rsid w:val="00744E5E"/>
    <w:rsid w:val="0075287F"/>
    <w:rsid w:val="007531D2"/>
    <w:rsid w:val="00753D4A"/>
    <w:rsid w:val="0075468C"/>
    <w:rsid w:val="007546D5"/>
    <w:rsid w:val="0075666F"/>
    <w:rsid w:val="007567F7"/>
    <w:rsid w:val="00762D58"/>
    <w:rsid w:val="00763515"/>
    <w:rsid w:val="007648AF"/>
    <w:rsid w:val="00765EBD"/>
    <w:rsid w:val="00766A40"/>
    <w:rsid w:val="00766FC3"/>
    <w:rsid w:val="00770CBB"/>
    <w:rsid w:val="00770CD3"/>
    <w:rsid w:val="007729AF"/>
    <w:rsid w:val="007738FE"/>
    <w:rsid w:val="00773A38"/>
    <w:rsid w:val="007770B6"/>
    <w:rsid w:val="00780140"/>
    <w:rsid w:val="0078229B"/>
    <w:rsid w:val="007832EE"/>
    <w:rsid w:val="0078476C"/>
    <w:rsid w:val="00785591"/>
    <w:rsid w:val="0078627C"/>
    <w:rsid w:val="00787335"/>
    <w:rsid w:val="00792B63"/>
    <w:rsid w:val="007937D4"/>
    <w:rsid w:val="00793928"/>
    <w:rsid w:val="00796E10"/>
    <w:rsid w:val="00797E83"/>
    <w:rsid w:val="007A0980"/>
    <w:rsid w:val="007A26B1"/>
    <w:rsid w:val="007A2D45"/>
    <w:rsid w:val="007A5228"/>
    <w:rsid w:val="007A694D"/>
    <w:rsid w:val="007A7D81"/>
    <w:rsid w:val="007B17F8"/>
    <w:rsid w:val="007B399B"/>
    <w:rsid w:val="007B4DAC"/>
    <w:rsid w:val="007B51C4"/>
    <w:rsid w:val="007B577E"/>
    <w:rsid w:val="007B66FB"/>
    <w:rsid w:val="007B7D50"/>
    <w:rsid w:val="007B7FA6"/>
    <w:rsid w:val="007C11D4"/>
    <w:rsid w:val="007C2997"/>
    <w:rsid w:val="007C34FB"/>
    <w:rsid w:val="007C379A"/>
    <w:rsid w:val="007C4D5F"/>
    <w:rsid w:val="007D0EC6"/>
    <w:rsid w:val="007D12AE"/>
    <w:rsid w:val="007D1954"/>
    <w:rsid w:val="007D27E0"/>
    <w:rsid w:val="007D4196"/>
    <w:rsid w:val="007D5CE3"/>
    <w:rsid w:val="007D6C60"/>
    <w:rsid w:val="007D6FC4"/>
    <w:rsid w:val="007E0638"/>
    <w:rsid w:val="007E0A29"/>
    <w:rsid w:val="007E1A4A"/>
    <w:rsid w:val="007E1DE5"/>
    <w:rsid w:val="007E2C76"/>
    <w:rsid w:val="007E5E7E"/>
    <w:rsid w:val="007E5FDD"/>
    <w:rsid w:val="007F0B82"/>
    <w:rsid w:val="007F3B24"/>
    <w:rsid w:val="007F654F"/>
    <w:rsid w:val="007F6872"/>
    <w:rsid w:val="00800C30"/>
    <w:rsid w:val="00800FCE"/>
    <w:rsid w:val="008028D9"/>
    <w:rsid w:val="00802AB4"/>
    <w:rsid w:val="00803D4F"/>
    <w:rsid w:val="00805588"/>
    <w:rsid w:val="00805BDE"/>
    <w:rsid w:val="0080680F"/>
    <w:rsid w:val="00807986"/>
    <w:rsid w:val="008103D0"/>
    <w:rsid w:val="00813974"/>
    <w:rsid w:val="00813DCA"/>
    <w:rsid w:val="00815B7C"/>
    <w:rsid w:val="00816AD4"/>
    <w:rsid w:val="00816B7D"/>
    <w:rsid w:val="00820333"/>
    <w:rsid w:val="008203A3"/>
    <w:rsid w:val="00823FF2"/>
    <w:rsid w:val="00825D92"/>
    <w:rsid w:val="00826750"/>
    <w:rsid w:val="00826C3A"/>
    <w:rsid w:val="00826D65"/>
    <w:rsid w:val="00826F1F"/>
    <w:rsid w:val="008305A3"/>
    <w:rsid w:val="00831A7A"/>
    <w:rsid w:val="00831AEB"/>
    <w:rsid w:val="00833AB7"/>
    <w:rsid w:val="00834535"/>
    <w:rsid w:val="008373C1"/>
    <w:rsid w:val="00841449"/>
    <w:rsid w:val="008423CD"/>
    <w:rsid w:val="00845363"/>
    <w:rsid w:val="00845CCF"/>
    <w:rsid w:val="00845F09"/>
    <w:rsid w:val="0084653E"/>
    <w:rsid w:val="0084670E"/>
    <w:rsid w:val="008514CA"/>
    <w:rsid w:val="008526F3"/>
    <w:rsid w:val="00854E20"/>
    <w:rsid w:val="008566AD"/>
    <w:rsid w:val="00857184"/>
    <w:rsid w:val="00857853"/>
    <w:rsid w:val="00857955"/>
    <w:rsid w:val="00861BE0"/>
    <w:rsid w:val="008623F0"/>
    <w:rsid w:val="00862A87"/>
    <w:rsid w:val="008649C7"/>
    <w:rsid w:val="00864CE5"/>
    <w:rsid w:val="00864D6D"/>
    <w:rsid w:val="00865881"/>
    <w:rsid w:val="008659A1"/>
    <w:rsid w:val="008678DD"/>
    <w:rsid w:val="00867D4D"/>
    <w:rsid w:val="00870A1F"/>
    <w:rsid w:val="00872292"/>
    <w:rsid w:val="00873A71"/>
    <w:rsid w:val="00873C06"/>
    <w:rsid w:val="008746B9"/>
    <w:rsid w:val="008751D9"/>
    <w:rsid w:val="0088095C"/>
    <w:rsid w:val="00880B5F"/>
    <w:rsid w:val="00880BDB"/>
    <w:rsid w:val="0088314F"/>
    <w:rsid w:val="00883E5D"/>
    <w:rsid w:val="00885C3D"/>
    <w:rsid w:val="008876F3"/>
    <w:rsid w:val="00890F48"/>
    <w:rsid w:val="00892435"/>
    <w:rsid w:val="008948B9"/>
    <w:rsid w:val="0089626D"/>
    <w:rsid w:val="00896C27"/>
    <w:rsid w:val="008970D9"/>
    <w:rsid w:val="008A05D9"/>
    <w:rsid w:val="008A0C13"/>
    <w:rsid w:val="008A1414"/>
    <w:rsid w:val="008A3791"/>
    <w:rsid w:val="008A4AB5"/>
    <w:rsid w:val="008A60C6"/>
    <w:rsid w:val="008A7AF6"/>
    <w:rsid w:val="008B0078"/>
    <w:rsid w:val="008B03B0"/>
    <w:rsid w:val="008B09F7"/>
    <w:rsid w:val="008B1B1A"/>
    <w:rsid w:val="008B3013"/>
    <w:rsid w:val="008B3066"/>
    <w:rsid w:val="008B37BE"/>
    <w:rsid w:val="008B5DA8"/>
    <w:rsid w:val="008B635D"/>
    <w:rsid w:val="008B6BB3"/>
    <w:rsid w:val="008B72A2"/>
    <w:rsid w:val="008C0107"/>
    <w:rsid w:val="008C0575"/>
    <w:rsid w:val="008C3CF5"/>
    <w:rsid w:val="008C4463"/>
    <w:rsid w:val="008C5488"/>
    <w:rsid w:val="008C635F"/>
    <w:rsid w:val="008C7C41"/>
    <w:rsid w:val="008D05EB"/>
    <w:rsid w:val="008D0B5B"/>
    <w:rsid w:val="008D18F9"/>
    <w:rsid w:val="008D45BC"/>
    <w:rsid w:val="008D77A5"/>
    <w:rsid w:val="008E082F"/>
    <w:rsid w:val="008E0A16"/>
    <w:rsid w:val="008E13E2"/>
    <w:rsid w:val="008E19EC"/>
    <w:rsid w:val="008E20F9"/>
    <w:rsid w:val="008E250C"/>
    <w:rsid w:val="008E59A5"/>
    <w:rsid w:val="008E5E18"/>
    <w:rsid w:val="008E63ED"/>
    <w:rsid w:val="008E65D4"/>
    <w:rsid w:val="008E7B13"/>
    <w:rsid w:val="008F05E1"/>
    <w:rsid w:val="008F0AB7"/>
    <w:rsid w:val="008F0B78"/>
    <w:rsid w:val="008F0F3F"/>
    <w:rsid w:val="008F2665"/>
    <w:rsid w:val="008F48F1"/>
    <w:rsid w:val="008F4DEE"/>
    <w:rsid w:val="008F67E2"/>
    <w:rsid w:val="008F777E"/>
    <w:rsid w:val="008F7CF9"/>
    <w:rsid w:val="009026E5"/>
    <w:rsid w:val="00906DC6"/>
    <w:rsid w:val="00910119"/>
    <w:rsid w:val="009108C1"/>
    <w:rsid w:val="00911799"/>
    <w:rsid w:val="00913317"/>
    <w:rsid w:val="00913F9C"/>
    <w:rsid w:val="009140B6"/>
    <w:rsid w:val="009140EB"/>
    <w:rsid w:val="0091455E"/>
    <w:rsid w:val="009147DC"/>
    <w:rsid w:val="00914855"/>
    <w:rsid w:val="00914A49"/>
    <w:rsid w:val="00917D1C"/>
    <w:rsid w:val="00921D8E"/>
    <w:rsid w:val="00922815"/>
    <w:rsid w:val="00922883"/>
    <w:rsid w:val="00922F71"/>
    <w:rsid w:val="00923874"/>
    <w:rsid w:val="009246C9"/>
    <w:rsid w:val="009249C2"/>
    <w:rsid w:val="009251DC"/>
    <w:rsid w:val="00925F1A"/>
    <w:rsid w:val="00926678"/>
    <w:rsid w:val="00926BE2"/>
    <w:rsid w:val="00927AC2"/>
    <w:rsid w:val="009434E9"/>
    <w:rsid w:val="009453A7"/>
    <w:rsid w:val="009456E1"/>
    <w:rsid w:val="00946483"/>
    <w:rsid w:val="00946A3E"/>
    <w:rsid w:val="00946B39"/>
    <w:rsid w:val="0094728C"/>
    <w:rsid w:val="00950106"/>
    <w:rsid w:val="00951D42"/>
    <w:rsid w:val="0095296D"/>
    <w:rsid w:val="00953BE0"/>
    <w:rsid w:val="00954396"/>
    <w:rsid w:val="009543DD"/>
    <w:rsid w:val="00955C34"/>
    <w:rsid w:val="00961932"/>
    <w:rsid w:val="00961BA1"/>
    <w:rsid w:val="00961D93"/>
    <w:rsid w:val="00962C2A"/>
    <w:rsid w:val="009639AE"/>
    <w:rsid w:val="00964DE3"/>
    <w:rsid w:val="009651FE"/>
    <w:rsid w:val="00965FAF"/>
    <w:rsid w:val="00966052"/>
    <w:rsid w:val="00967837"/>
    <w:rsid w:val="00971363"/>
    <w:rsid w:val="00972126"/>
    <w:rsid w:val="00973929"/>
    <w:rsid w:val="00974FE2"/>
    <w:rsid w:val="00977F04"/>
    <w:rsid w:val="00980DAD"/>
    <w:rsid w:val="0098235E"/>
    <w:rsid w:val="00982D10"/>
    <w:rsid w:val="009839B4"/>
    <w:rsid w:val="00984129"/>
    <w:rsid w:val="00985249"/>
    <w:rsid w:val="009870FB"/>
    <w:rsid w:val="0099094D"/>
    <w:rsid w:val="009917CF"/>
    <w:rsid w:val="00992FA0"/>
    <w:rsid w:val="00995423"/>
    <w:rsid w:val="00996143"/>
    <w:rsid w:val="0099616B"/>
    <w:rsid w:val="009A06B5"/>
    <w:rsid w:val="009A49C4"/>
    <w:rsid w:val="009A5401"/>
    <w:rsid w:val="009A649D"/>
    <w:rsid w:val="009A6C9C"/>
    <w:rsid w:val="009B3BDB"/>
    <w:rsid w:val="009B4A79"/>
    <w:rsid w:val="009B71FD"/>
    <w:rsid w:val="009B7240"/>
    <w:rsid w:val="009B7C21"/>
    <w:rsid w:val="009B7FD6"/>
    <w:rsid w:val="009C0056"/>
    <w:rsid w:val="009C1A74"/>
    <w:rsid w:val="009C2E31"/>
    <w:rsid w:val="009C4401"/>
    <w:rsid w:val="009C4543"/>
    <w:rsid w:val="009C4F9C"/>
    <w:rsid w:val="009C5014"/>
    <w:rsid w:val="009C5DE9"/>
    <w:rsid w:val="009C63AB"/>
    <w:rsid w:val="009C7104"/>
    <w:rsid w:val="009D185F"/>
    <w:rsid w:val="009D38BE"/>
    <w:rsid w:val="009D3CD0"/>
    <w:rsid w:val="009D4431"/>
    <w:rsid w:val="009D6E05"/>
    <w:rsid w:val="009E5006"/>
    <w:rsid w:val="009E64BB"/>
    <w:rsid w:val="009E67D9"/>
    <w:rsid w:val="009E7821"/>
    <w:rsid w:val="009F0B5B"/>
    <w:rsid w:val="009F1855"/>
    <w:rsid w:val="009F1F56"/>
    <w:rsid w:val="009F6649"/>
    <w:rsid w:val="00A001E2"/>
    <w:rsid w:val="00A00A17"/>
    <w:rsid w:val="00A015EA"/>
    <w:rsid w:val="00A03B7B"/>
    <w:rsid w:val="00A04A1C"/>
    <w:rsid w:val="00A051F9"/>
    <w:rsid w:val="00A06560"/>
    <w:rsid w:val="00A11067"/>
    <w:rsid w:val="00A1383F"/>
    <w:rsid w:val="00A15BC1"/>
    <w:rsid w:val="00A15C9D"/>
    <w:rsid w:val="00A161C0"/>
    <w:rsid w:val="00A20C7F"/>
    <w:rsid w:val="00A232B5"/>
    <w:rsid w:val="00A23537"/>
    <w:rsid w:val="00A23697"/>
    <w:rsid w:val="00A24FF3"/>
    <w:rsid w:val="00A27D11"/>
    <w:rsid w:val="00A27D71"/>
    <w:rsid w:val="00A3014F"/>
    <w:rsid w:val="00A30DA6"/>
    <w:rsid w:val="00A315B6"/>
    <w:rsid w:val="00A3278B"/>
    <w:rsid w:val="00A33D9D"/>
    <w:rsid w:val="00A34931"/>
    <w:rsid w:val="00A36E13"/>
    <w:rsid w:val="00A40253"/>
    <w:rsid w:val="00A421D8"/>
    <w:rsid w:val="00A429CE"/>
    <w:rsid w:val="00A43020"/>
    <w:rsid w:val="00A43032"/>
    <w:rsid w:val="00A44806"/>
    <w:rsid w:val="00A46C91"/>
    <w:rsid w:val="00A4778F"/>
    <w:rsid w:val="00A522FB"/>
    <w:rsid w:val="00A53BD6"/>
    <w:rsid w:val="00A541EF"/>
    <w:rsid w:val="00A54C0E"/>
    <w:rsid w:val="00A55253"/>
    <w:rsid w:val="00A568E7"/>
    <w:rsid w:val="00A577DD"/>
    <w:rsid w:val="00A57A5E"/>
    <w:rsid w:val="00A57C84"/>
    <w:rsid w:val="00A60443"/>
    <w:rsid w:val="00A62994"/>
    <w:rsid w:val="00A62A28"/>
    <w:rsid w:val="00A65456"/>
    <w:rsid w:val="00A6671D"/>
    <w:rsid w:val="00A67EB4"/>
    <w:rsid w:val="00A70D1B"/>
    <w:rsid w:val="00A720D2"/>
    <w:rsid w:val="00A73D5F"/>
    <w:rsid w:val="00A7406C"/>
    <w:rsid w:val="00A74666"/>
    <w:rsid w:val="00A758EA"/>
    <w:rsid w:val="00A76662"/>
    <w:rsid w:val="00A80DA3"/>
    <w:rsid w:val="00A82DAC"/>
    <w:rsid w:val="00A83E22"/>
    <w:rsid w:val="00A8479E"/>
    <w:rsid w:val="00A85A30"/>
    <w:rsid w:val="00A863D4"/>
    <w:rsid w:val="00A868A5"/>
    <w:rsid w:val="00A9000F"/>
    <w:rsid w:val="00A906CA"/>
    <w:rsid w:val="00A94181"/>
    <w:rsid w:val="00A94D53"/>
    <w:rsid w:val="00A9537D"/>
    <w:rsid w:val="00A95A6B"/>
    <w:rsid w:val="00AA262F"/>
    <w:rsid w:val="00AA4FBC"/>
    <w:rsid w:val="00AA6820"/>
    <w:rsid w:val="00AA6A81"/>
    <w:rsid w:val="00AA7508"/>
    <w:rsid w:val="00AB2B92"/>
    <w:rsid w:val="00AB3308"/>
    <w:rsid w:val="00AB3B11"/>
    <w:rsid w:val="00AB43A3"/>
    <w:rsid w:val="00AB494B"/>
    <w:rsid w:val="00AB502C"/>
    <w:rsid w:val="00AB5E80"/>
    <w:rsid w:val="00AB6E8C"/>
    <w:rsid w:val="00AB74F9"/>
    <w:rsid w:val="00AB7830"/>
    <w:rsid w:val="00AC105C"/>
    <w:rsid w:val="00AC1E58"/>
    <w:rsid w:val="00AC28BF"/>
    <w:rsid w:val="00AC4A78"/>
    <w:rsid w:val="00AC4BD8"/>
    <w:rsid w:val="00AC5CA6"/>
    <w:rsid w:val="00AC5E63"/>
    <w:rsid w:val="00AC6C33"/>
    <w:rsid w:val="00AD0F29"/>
    <w:rsid w:val="00AD2524"/>
    <w:rsid w:val="00AD3C38"/>
    <w:rsid w:val="00AD5296"/>
    <w:rsid w:val="00AD7B5C"/>
    <w:rsid w:val="00AD7EDB"/>
    <w:rsid w:val="00AE01A9"/>
    <w:rsid w:val="00AE0EA0"/>
    <w:rsid w:val="00AE0FD8"/>
    <w:rsid w:val="00AE124F"/>
    <w:rsid w:val="00AE14CA"/>
    <w:rsid w:val="00AE4023"/>
    <w:rsid w:val="00AE4324"/>
    <w:rsid w:val="00AE4D70"/>
    <w:rsid w:val="00AE626A"/>
    <w:rsid w:val="00AF103A"/>
    <w:rsid w:val="00AF18FF"/>
    <w:rsid w:val="00AF3955"/>
    <w:rsid w:val="00AF3BFB"/>
    <w:rsid w:val="00AF44D3"/>
    <w:rsid w:val="00AF5B92"/>
    <w:rsid w:val="00AF744F"/>
    <w:rsid w:val="00AF79E9"/>
    <w:rsid w:val="00B00D0F"/>
    <w:rsid w:val="00B0188F"/>
    <w:rsid w:val="00B02A45"/>
    <w:rsid w:val="00B03C04"/>
    <w:rsid w:val="00B068C2"/>
    <w:rsid w:val="00B07076"/>
    <w:rsid w:val="00B07C36"/>
    <w:rsid w:val="00B07F29"/>
    <w:rsid w:val="00B107AC"/>
    <w:rsid w:val="00B11428"/>
    <w:rsid w:val="00B117CC"/>
    <w:rsid w:val="00B13185"/>
    <w:rsid w:val="00B1340A"/>
    <w:rsid w:val="00B1350C"/>
    <w:rsid w:val="00B14C9B"/>
    <w:rsid w:val="00B1596C"/>
    <w:rsid w:val="00B1709F"/>
    <w:rsid w:val="00B17973"/>
    <w:rsid w:val="00B20249"/>
    <w:rsid w:val="00B226F8"/>
    <w:rsid w:val="00B25B6C"/>
    <w:rsid w:val="00B26E19"/>
    <w:rsid w:val="00B2709E"/>
    <w:rsid w:val="00B30E47"/>
    <w:rsid w:val="00B32DDD"/>
    <w:rsid w:val="00B33288"/>
    <w:rsid w:val="00B34F31"/>
    <w:rsid w:val="00B35F32"/>
    <w:rsid w:val="00B360E0"/>
    <w:rsid w:val="00B36143"/>
    <w:rsid w:val="00B369D1"/>
    <w:rsid w:val="00B40197"/>
    <w:rsid w:val="00B40485"/>
    <w:rsid w:val="00B40D90"/>
    <w:rsid w:val="00B40ED3"/>
    <w:rsid w:val="00B41040"/>
    <w:rsid w:val="00B41E00"/>
    <w:rsid w:val="00B420F4"/>
    <w:rsid w:val="00B430F7"/>
    <w:rsid w:val="00B43B0B"/>
    <w:rsid w:val="00B441AA"/>
    <w:rsid w:val="00B4733F"/>
    <w:rsid w:val="00B47651"/>
    <w:rsid w:val="00B505AA"/>
    <w:rsid w:val="00B51343"/>
    <w:rsid w:val="00B5244C"/>
    <w:rsid w:val="00B5300C"/>
    <w:rsid w:val="00B53135"/>
    <w:rsid w:val="00B54056"/>
    <w:rsid w:val="00B54341"/>
    <w:rsid w:val="00B56939"/>
    <w:rsid w:val="00B6340C"/>
    <w:rsid w:val="00B65003"/>
    <w:rsid w:val="00B6666E"/>
    <w:rsid w:val="00B67798"/>
    <w:rsid w:val="00B67F12"/>
    <w:rsid w:val="00B71289"/>
    <w:rsid w:val="00B71A51"/>
    <w:rsid w:val="00B71BBE"/>
    <w:rsid w:val="00B72729"/>
    <w:rsid w:val="00B767FA"/>
    <w:rsid w:val="00B77ADA"/>
    <w:rsid w:val="00B77F6C"/>
    <w:rsid w:val="00B81998"/>
    <w:rsid w:val="00B854D7"/>
    <w:rsid w:val="00B863A0"/>
    <w:rsid w:val="00B87D29"/>
    <w:rsid w:val="00B900EE"/>
    <w:rsid w:val="00B901A1"/>
    <w:rsid w:val="00B95133"/>
    <w:rsid w:val="00BA050C"/>
    <w:rsid w:val="00BA1702"/>
    <w:rsid w:val="00BA4245"/>
    <w:rsid w:val="00BA4E9F"/>
    <w:rsid w:val="00BA5D17"/>
    <w:rsid w:val="00BA6ACD"/>
    <w:rsid w:val="00BB08A4"/>
    <w:rsid w:val="00BB1882"/>
    <w:rsid w:val="00BB1B01"/>
    <w:rsid w:val="00BB263E"/>
    <w:rsid w:val="00BB3601"/>
    <w:rsid w:val="00BB39BB"/>
    <w:rsid w:val="00BB3A24"/>
    <w:rsid w:val="00BB4183"/>
    <w:rsid w:val="00BB5909"/>
    <w:rsid w:val="00BB5FD6"/>
    <w:rsid w:val="00BB68F4"/>
    <w:rsid w:val="00BB79E1"/>
    <w:rsid w:val="00BC08B6"/>
    <w:rsid w:val="00BC1DDF"/>
    <w:rsid w:val="00BC2A03"/>
    <w:rsid w:val="00BC2F28"/>
    <w:rsid w:val="00BC522D"/>
    <w:rsid w:val="00BC77FA"/>
    <w:rsid w:val="00BD017C"/>
    <w:rsid w:val="00BD0914"/>
    <w:rsid w:val="00BD14A4"/>
    <w:rsid w:val="00BD19F0"/>
    <w:rsid w:val="00BD2DA6"/>
    <w:rsid w:val="00BD3AE7"/>
    <w:rsid w:val="00BD4AED"/>
    <w:rsid w:val="00BD5280"/>
    <w:rsid w:val="00BD692F"/>
    <w:rsid w:val="00BD6DB5"/>
    <w:rsid w:val="00BE007C"/>
    <w:rsid w:val="00BE0AE9"/>
    <w:rsid w:val="00BE1098"/>
    <w:rsid w:val="00BE1AA5"/>
    <w:rsid w:val="00BE22F2"/>
    <w:rsid w:val="00BE28D6"/>
    <w:rsid w:val="00BE36D8"/>
    <w:rsid w:val="00BE3C99"/>
    <w:rsid w:val="00BE5C60"/>
    <w:rsid w:val="00BE7AE5"/>
    <w:rsid w:val="00BE7CAF"/>
    <w:rsid w:val="00BF277B"/>
    <w:rsid w:val="00BF4390"/>
    <w:rsid w:val="00BF559B"/>
    <w:rsid w:val="00BF6570"/>
    <w:rsid w:val="00BF66D4"/>
    <w:rsid w:val="00BF6F46"/>
    <w:rsid w:val="00C019AE"/>
    <w:rsid w:val="00C04154"/>
    <w:rsid w:val="00C0421C"/>
    <w:rsid w:val="00C04EAB"/>
    <w:rsid w:val="00C10005"/>
    <w:rsid w:val="00C10011"/>
    <w:rsid w:val="00C1035B"/>
    <w:rsid w:val="00C10418"/>
    <w:rsid w:val="00C10A49"/>
    <w:rsid w:val="00C12A3A"/>
    <w:rsid w:val="00C16614"/>
    <w:rsid w:val="00C16AD3"/>
    <w:rsid w:val="00C20156"/>
    <w:rsid w:val="00C20B4C"/>
    <w:rsid w:val="00C22111"/>
    <w:rsid w:val="00C22180"/>
    <w:rsid w:val="00C224BD"/>
    <w:rsid w:val="00C22A73"/>
    <w:rsid w:val="00C22E91"/>
    <w:rsid w:val="00C240BA"/>
    <w:rsid w:val="00C252F9"/>
    <w:rsid w:val="00C25BD9"/>
    <w:rsid w:val="00C2675F"/>
    <w:rsid w:val="00C278DB"/>
    <w:rsid w:val="00C3053E"/>
    <w:rsid w:val="00C306D4"/>
    <w:rsid w:val="00C32528"/>
    <w:rsid w:val="00C34084"/>
    <w:rsid w:val="00C34FFA"/>
    <w:rsid w:val="00C3549C"/>
    <w:rsid w:val="00C35795"/>
    <w:rsid w:val="00C363B2"/>
    <w:rsid w:val="00C37A09"/>
    <w:rsid w:val="00C41C21"/>
    <w:rsid w:val="00C422A3"/>
    <w:rsid w:val="00C429C3"/>
    <w:rsid w:val="00C45B17"/>
    <w:rsid w:val="00C4742A"/>
    <w:rsid w:val="00C47F1F"/>
    <w:rsid w:val="00C47F38"/>
    <w:rsid w:val="00C5014A"/>
    <w:rsid w:val="00C50765"/>
    <w:rsid w:val="00C52201"/>
    <w:rsid w:val="00C52A4A"/>
    <w:rsid w:val="00C532DB"/>
    <w:rsid w:val="00C54A15"/>
    <w:rsid w:val="00C57652"/>
    <w:rsid w:val="00C57DB6"/>
    <w:rsid w:val="00C60F42"/>
    <w:rsid w:val="00C617ED"/>
    <w:rsid w:val="00C62311"/>
    <w:rsid w:val="00C6325A"/>
    <w:rsid w:val="00C64769"/>
    <w:rsid w:val="00C64DD9"/>
    <w:rsid w:val="00C709F7"/>
    <w:rsid w:val="00C7324A"/>
    <w:rsid w:val="00C73B6E"/>
    <w:rsid w:val="00C74BAB"/>
    <w:rsid w:val="00C755B6"/>
    <w:rsid w:val="00C76C45"/>
    <w:rsid w:val="00C778BE"/>
    <w:rsid w:val="00C8002C"/>
    <w:rsid w:val="00C8248B"/>
    <w:rsid w:val="00C82BDE"/>
    <w:rsid w:val="00C8387B"/>
    <w:rsid w:val="00C90498"/>
    <w:rsid w:val="00C9057B"/>
    <w:rsid w:val="00C9096D"/>
    <w:rsid w:val="00C90BC3"/>
    <w:rsid w:val="00C916A4"/>
    <w:rsid w:val="00C919F1"/>
    <w:rsid w:val="00C9464C"/>
    <w:rsid w:val="00C95B7B"/>
    <w:rsid w:val="00CA1AE9"/>
    <w:rsid w:val="00CA1C2F"/>
    <w:rsid w:val="00CA3D3A"/>
    <w:rsid w:val="00CA3E14"/>
    <w:rsid w:val="00CA4CC8"/>
    <w:rsid w:val="00CA518D"/>
    <w:rsid w:val="00CA57B9"/>
    <w:rsid w:val="00CA63CF"/>
    <w:rsid w:val="00CA6450"/>
    <w:rsid w:val="00CA6710"/>
    <w:rsid w:val="00CA7334"/>
    <w:rsid w:val="00CB08BA"/>
    <w:rsid w:val="00CB13F6"/>
    <w:rsid w:val="00CB20ED"/>
    <w:rsid w:val="00CB2839"/>
    <w:rsid w:val="00CB30DA"/>
    <w:rsid w:val="00CB5700"/>
    <w:rsid w:val="00CB6467"/>
    <w:rsid w:val="00CB6595"/>
    <w:rsid w:val="00CB71B4"/>
    <w:rsid w:val="00CC0B76"/>
    <w:rsid w:val="00CC1A35"/>
    <w:rsid w:val="00CC346C"/>
    <w:rsid w:val="00CC594D"/>
    <w:rsid w:val="00CC5F15"/>
    <w:rsid w:val="00CC6612"/>
    <w:rsid w:val="00CC77C2"/>
    <w:rsid w:val="00CC7A3F"/>
    <w:rsid w:val="00CD114D"/>
    <w:rsid w:val="00CD1F59"/>
    <w:rsid w:val="00CD268F"/>
    <w:rsid w:val="00CD3821"/>
    <w:rsid w:val="00CD4D3E"/>
    <w:rsid w:val="00CD516C"/>
    <w:rsid w:val="00CD5993"/>
    <w:rsid w:val="00CD5F71"/>
    <w:rsid w:val="00CD706F"/>
    <w:rsid w:val="00CE176B"/>
    <w:rsid w:val="00CE2096"/>
    <w:rsid w:val="00CE2B19"/>
    <w:rsid w:val="00CE69C1"/>
    <w:rsid w:val="00CF0629"/>
    <w:rsid w:val="00CF11CD"/>
    <w:rsid w:val="00CF2EF2"/>
    <w:rsid w:val="00CF3F13"/>
    <w:rsid w:val="00D00887"/>
    <w:rsid w:val="00D00D56"/>
    <w:rsid w:val="00D01747"/>
    <w:rsid w:val="00D0193E"/>
    <w:rsid w:val="00D02745"/>
    <w:rsid w:val="00D03B9C"/>
    <w:rsid w:val="00D04AD5"/>
    <w:rsid w:val="00D06A37"/>
    <w:rsid w:val="00D0730B"/>
    <w:rsid w:val="00D10474"/>
    <w:rsid w:val="00D116E9"/>
    <w:rsid w:val="00D119FE"/>
    <w:rsid w:val="00D11D45"/>
    <w:rsid w:val="00D13562"/>
    <w:rsid w:val="00D1358E"/>
    <w:rsid w:val="00D14C03"/>
    <w:rsid w:val="00D154A2"/>
    <w:rsid w:val="00D17D79"/>
    <w:rsid w:val="00D203CE"/>
    <w:rsid w:val="00D20BC0"/>
    <w:rsid w:val="00D21150"/>
    <w:rsid w:val="00D22079"/>
    <w:rsid w:val="00D22A94"/>
    <w:rsid w:val="00D23188"/>
    <w:rsid w:val="00D231F6"/>
    <w:rsid w:val="00D27C60"/>
    <w:rsid w:val="00D27FE2"/>
    <w:rsid w:val="00D31A90"/>
    <w:rsid w:val="00D33762"/>
    <w:rsid w:val="00D36AA4"/>
    <w:rsid w:val="00D373A1"/>
    <w:rsid w:val="00D43360"/>
    <w:rsid w:val="00D43C6A"/>
    <w:rsid w:val="00D44F84"/>
    <w:rsid w:val="00D45979"/>
    <w:rsid w:val="00D4599A"/>
    <w:rsid w:val="00D52AAF"/>
    <w:rsid w:val="00D55ABA"/>
    <w:rsid w:val="00D56E93"/>
    <w:rsid w:val="00D5768B"/>
    <w:rsid w:val="00D602FF"/>
    <w:rsid w:val="00D6178D"/>
    <w:rsid w:val="00D61BB7"/>
    <w:rsid w:val="00D61CAC"/>
    <w:rsid w:val="00D6227C"/>
    <w:rsid w:val="00D652A5"/>
    <w:rsid w:val="00D6623C"/>
    <w:rsid w:val="00D711E1"/>
    <w:rsid w:val="00D71298"/>
    <w:rsid w:val="00D71971"/>
    <w:rsid w:val="00D71E0C"/>
    <w:rsid w:val="00D72F1B"/>
    <w:rsid w:val="00D765CD"/>
    <w:rsid w:val="00D80131"/>
    <w:rsid w:val="00D827C1"/>
    <w:rsid w:val="00D87917"/>
    <w:rsid w:val="00D87CC9"/>
    <w:rsid w:val="00D91475"/>
    <w:rsid w:val="00D91812"/>
    <w:rsid w:val="00D91DD5"/>
    <w:rsid w:val="00D92C02"/>
    <w:rsid w:val="00D94D45"/>
    <w:rsid w:val="00D968EA"/>
    <w:rsid w:val="00DA0A2D"/>
    <w:rsid w:val="00DA10A2"/>
    <w:rsid w:val="00DA21C2"/>
    <w:rsid w:val="00DA34C5"/>
    <w:rsid w:val="00DA4608"/>
    <w:rsid w:val="00DB055B"/>
    <w:rsid w:val="00DB092A"/>
    <w:rsid w:val="00DB154F"/>
    <w:rsid w:val="00DB1CD4"/>
    <w:rsid w:val="00DB29D8"/>
    <w:rsid w:val="00DB2C79"/>
    <w:rsid w:val="00DB2CBC"/>
    <w:rsid w:val="00DB2DAC"/>
    <w:rsid w:val="00DB2E91"/>
    <w:rsid w:val="00DB4530"/>
    <w:rsid w:val="00DB5C7B"/>
    <w:rsid w:val="00DB7C47"/>
    <w:rsid w:val="00DC00B1"/>
    <w:rsid w:val="00DC140E"/>
    <w:rsid w:val="00DC1515"/>
    <w:rsid w:val="00DC15E7"/>
    <w:rsid w:val="00DC51FB"/>
    <w:rsid w:val="00DC663B"/>
    <w:rsid w:val="00DC696A"/>
    <w:rsid w:val="00DD0D91"/>
    <w:rsid w:val="00DD213F"/>
    <w:rsid w:val="00DD279B"/>
    <w:rsid w:val="00DD2819"/>
    <w:rsid w:val="00DD2CCC"/>
    <w:rsid w:val="00DD3AA9"/>
    <w:rsid w:val="00DD4500"/>
    <w:rsid w:val="00DD4A0C"/>
    <w:rsid w:val="00DD4FE0"/>
    <w:rsid w:val="00DD6B6D"/>
    <w:rsid w:val="00DE0DAB"/>
    <w:rsid w:val="00DE613A"/>
    <w:rsid w:val="00DE652E"/>
    <w:rsid w:val="00DE6C62"/>
    <w:rsid w:val="00DE7C9B"/>
    <w:rsid w:val="00DF1265"/>
    <w:rsid w:val="00DF3029"/>
    <w:rsid w:val="00DF3079"/>
    <w:rsid w:val="00DF3466"/>
    <w:rsid w:val="00DF3C78"/>
    <w:rsid w:val="00DF6D3A"/>
    <w:rsid w:val="00DF6E93"/>
    <w:rsid w:val="00DF7D11"/>
    <w:rsid w:val="00E00EEE"/>
    <w:rsid w:val="00E01763"/>
    <w:rsid w:val="00E02FA7"/>
    <w:rsid w:val="00E0593C"/>
    <w:rsid w:val="00E06BA8"/>
    <w:rsid w:val="00E113C9"/>
    <w:rsid w:val="00E116A3"/>
    <w:rsid w:val="00E12B77"/>
    <w:rsid w:val="00E13367"/>
    <w:rsid w:val="00E13BD1"/>
    <w:rsid w:val="00E1524E"/>
    <w:rsid w:val="00E1612A"/>
    <w:rsid w:val="00E21363"/>
    <w:rsid w:val="00E221FD"/>
    <w:rsid w:val="00E2321D"/>
    <w:rsid w:val="00E23C44"/>
    <w:rsid w:val="00E2548F"/>
    <w:rsid w:val="00E30B83"/>
    <w:rsid w:val="00E30DBC"/>
    <w:rsid w:val="00E310AC"/>
    <w:rsid w:val="00E33BF8"/>
    <w:rsid w:val="00E34C64"/>
    <w:rsid w:val="00E37920"/>
    <w:rsid w:val="00E404B7"/>
    <w:rsid w:val="00E435A9"/>
    <w:rsid w:val="00E44B75"/>
    <w:rsid w:val="00E46D12"/>
    <w:rsid w:val="00E4703C"/>
    <w:rsid w:val="00E503E4"/>
    <w:rsid w:val="00E519DE"/>
    <w:rsid w:val="00E53AC1"/>
    <w:rsid w:val="00E5731F"/>
    <w:rsid w:val="00E57EFD"/>
    <w:rsid w:val="00E62828"/>
    <w:rsid w:val="00E62902"/>
    <w:rsid w:val="00E65088"/>
    <w:rsid w:val="00E66754"/>
    <w:rsid w:val="00E67595"/>
    <w:rsid w:val="00E701DB"/>
    <w:rsid w:val="00E70C62"/>
    <w:rsid w:val="00E71181"/>
    <w:rsid w:val="00E7211F"/>
    <w:rsid w:val="00E72222"/>
    <w:rsid w:val="00E80CB0"/>
    <w:rsid w:val="00E8164F"/>
    <w:rsid w:val="00E837E3"/>
    <w:rsid w:val="00E84475"/>
    <w:rsid w:val="00E849C2"/>
    <w:rsid w:val="00E86BD3"/>
    <w:rsid w:val="00E91001"/>
    <w:rsid w:val="00E94011"/>
    <w:rsid w:val="00E95C7F"/>
    <w:rsid w:val="00E95CA7"/>
    <w:rsid w:val="00E961B6"/>
    <w:rsid w:val="00EA0D9A"/>
    <w:rsid w:val="00EA1810"/>
    <w:rsid w:val="00EA1B38"/>
    <w:rsid w:val="00EA1EC1"/>
    <w:rsid w:val="00EA3845"/>
    <w:rsid w:val="00EA3D68"/>
    <w:rsid w:val="00EA475C"/>
    <w:rsid w:val="00EA4E1A"/>
    <w:rsid w:val="00EA5628"/>
    <w:rsid w:val="00EA660C"/>
    <w:rsid w:val="00EA6A46"/>
    <w:rsid w:val="00EB2432"/>
    <w:rsid w:val="00EC0516"/>
    <w:rsid w:val="00EC130A"/>
    <w:rsid w:val="00EC1433"/>
    <w:rsid w:val="00EC15A7"/>
    <w:rsid w:val="00EC3672"/>
    <w:rsid w:val="00EC37DD"/>
    <w:rsid w:val="00EC52F4"/>
    <w:rsid w:val="00EC7EC1"/>
    <w:rsid w:val="00ED0A63"/>
    <w:rsid w:val="00ED28FA"/>
    <w:rsid w:val="00ED4219"/>
    <w:rsid w:val="00ED45F6"/>
    <w:rsid w:val="00ED4F43"/>
    <w:rsid w:val="00ED5624"/>
    <w:rsid w:val="00ED5A80"/>
    <w:rsid w:val="00ED6D11"/>
    <w:rsid w:val="00ED77A2"/>
    <w:rsid w:val="00EE0710"/>
    <w:rsid w:val="00EE14A7"/>
    <w:rsid w:val="00EE1BE2"/>
    <w:rsid w:val="00EE324D"/>
    <w:rsid w:val="00EE4AB1"/>
    <w:rsid w:val="00EE6E78"/>
    <w:rsid w:val="00EE7882"/>
    <w:rsid w:val="00EF0473"/>
    <w:rsid w:val="00EF0C7D"/>
    <w:rsid w:val="00EF0EA5"/>
    <w:rsid w:val="00EF1DF0"/>
    <w:rsid w:val="00EF2404"/>
    <w:rsid w:val="00EF2A54"/>
    <w:rsid w:val="00EF44A2"/>
    <w:rsid w:val="00EF4602"/>
    <w:rsid w:val="00EF4788"/>
    <w:rsid w:val="00EF4CFA"/>
    <w:rsid w:val="00EF547F"/>
    <w:rsid w:val="00F0119E"/>
    <w:rsid w:val="00F01387"/>
    <w:rsid w:val="00F024B0"/>
    <w:rsid w:val="00F027F4"/>
    <w:rsid w:val="00F030E8"/>
    <w:rsid w:val="00F032FE"/>
    <w:rsid w:val="00F0340A"/>
    <w:rsid w:val="00F03AD4"/>
    <w:rsid w:val="00F0609E"/>
    <w:rsid w:val="00F0707D"/>
    <w:rsid w:val="00F07500"/>
    <w:rsid w:val="00F07647"/>
    <w:rsid w:val="00F07662"/>
    <w:rsid w:val="00F07E75"/>
    <w:rsid w:val="00F1055E"/>
    <w:rsid w:val="00F10AAB"/>
    <w:rsid w:val="00F13598"/>
    <w:rsid w:val="00F13E14"/>
    <w:rsid w:val="00F17369"/>
    <w:rsid w:val="00F17AAB"/>
    <w:rsid w:val="00F17C12"/>
    <w:rsid w:val="00F200F9"/>
    <w:rsid w:val="00F203D9"/>
    <w:rsid w:val="00F20564"/>
    <w:rsid w:val="00F227BA"/>
    <w:rsid w:val="00F22F47"/>
    <w:rsid w:val="00F235C5"/>
    <w:rsid w:val="00F243FB"/>
    <w:rsid w:val="00F24922"/>
    <w:rsid w:val="00F25BFC"/>
    <w:rsid w:val="00F27265"/>
    <w:rsid w:val="00F306E2"/>
    <w:rsid w:val="00F30EF7"/>
    <w:rsid w:val="00F337A3"/>
    <w:rsid w:val="00F361E3"/>
    <w:rsid w:val="00F41A6E"/>
    <w:rsid w:val="00F435F9"/>
    <w:rsid w:val="00F43B25"/>
    <w:rsid w:val="00F4408E"/>
    <w:rsid w:val="00F46D97"/>
    <w:rsid w:val="00F53D4D"/>
    <w:rsid w:val="00F547EB"/>
    <w:rsid w:val="00F55B94"/>
    <w:rsid w:val="00F561F8"/>
    <w:rsid w:val="00F5639E"/>
    <w:rsid w:val="00F575CB"/>
    <w:rsid w:val="00F60163"/>
    <w:rsid w:val="00F60209"/>
    <w:rsid w:val="00F63F4F"/>
    <w:rsid w:val="00F65CAA"/>
    <w:rsid w:val="00F66C1F"/>
    <w:rsid w:val="00F7031D"/>
    <w:rsid w:val="00F716B4"/>
    <w:rsid w:val="00F72418"/>
    <w:rsid w:val="00F75D67"/>
    <w:rsid w:val="00F76639"/>
    <w:rsid w:val="00F812EE"/>
    <w:rsid w:val="00F8144A"/>
    <w:rsid w:val="00F81E78"/>
    <w:rsid w:val="00F83C42"/>
    <w:rsid w:val="00F842CE"/>
    <w:rsid w:val="00F84958"/>
    <w:rsid w:val="00F8496F"/>
    <w:rsid w:val="00F84AB8"/>
    <w:rsid w:val="00F8527F"/>
    <w:rsid w:val="00F858D6"/>
    <w:rsid w:val="00F86829"/>
    <w:rsid w:val="00F90369"/>
    <w:rsid w:val="00F90499"/>
    <w:rsid w:val="00F91CA8"/>
    <w:rsid w:val="00F92CA6"/>
    <w:rsid w:val="00F93BC0"/>
    <w:rsid w:val="00F95CD5"/>
    <w:rsid w:val="00F95D43"/>
    <w:rsid w:val="00F9687D"/>
    <w:rsid w:val="00F979E3"/>
    <w:rsid w:val="00FA15BC"/>
    <w:rsid w:val="00FA1A53"/>
    <w:rsid w:val="00FA2C18"/>
    <w:rsid w:val="00FA322F"/>
    <w:rsid w:val="00FB0273"/>
    <w:rsid w:val="00FB083E"/>
    <w:rsid w:val="00FB1987"/>
    <w:rsid w:val="00FB1B2A"/>
    <w:rsid w:val="00FB2373"/>
    <w:rsid w:val="00FB3330"/>
    <w:rsid w:val="00FB3372"/>
    <w:rsid w:val="00FB5B58"/>
    <w:rsid w:val="00FB70C2"/>
    <w:rsid w:val="00FB78E4"/>
    <w:rsid w:val="00FC10E8"/>
    <w:rsid w:val="00FC284B"/>
    <w:rsid w:val="00FC2A5B"/>
    <w:rsid w:val="00FC4144"/>
    <w:rsid w:val="00FC72E2"/>
    <w:rsid w:val="00FC7C95"/>
    <w:rsid w:val="00FD0975"/>
    <w:rsid w:val="00FD2A67"/>
    <w:rsid w:val="00FD2F53"/>
    <w:rsid w:val="00FD388F"/>
    <w:rsid w:val="00FD474A"/>
    <w:rsid w:val="00FD7716"/>
    <w:rsid w:val="00FE3842"/>
    <w:rsid w:val="00FE70E9"/>
    <w:rsid w:val="00FF017F"/>
    <w:rsid w:val="00FF053B"/>
    <w:rsid w:val="00FF09D5"/>
    <w:rsid w:val="00FF1392"/>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FD441"/>
  <w15:chartTrackingRefBased/>
  <w15:docId w15:val="{65150EDE-318B-4343-B2B3-5518395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1D2"/>
    <w:pPr>
      <w:spacing w:after="0" w:line="240" w:lineRule="auto"/>
    </w:pPr>
    <w:rPr>
      <w:rFonts w:ascii="Times New Roman" w:hAnsi="Times New Roman"/>
      <w:sz w:val="24"/>
    </w:rPr>
  </w:style>
  <w:style w:type="paragraph" w:styleId="Header">
    <w:name w:val="header"/>
    <w:basedOn w:val="Normal"/>
    <w:link w:val="HeaderChar"/>
    <w:uiPriority w:val="99"/>
    <w:unhideWhenUsed/>
    <w:rsid w:val="0022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D2"/>
  </w:style>
  <w:style w:type="paragraph" w:styleId="Footer">
    <w:name w:val="footer"/>
    <w:basedOn w:val="Normal"/>
    <w:link w:val="FooterChar"/>
    <w:uiPriority w:val="99"/>
    <w:unhideWhenUsed/>
    <w:rsid w:val="0022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D2"/>
  </w:style>
  <w:style w:type="table" w:styleId="TableGrid">
    <w:name w:val="Table Grid"/>
    <w:basedOn w:val="TableNormal"/>
    <w:uiPriority w:val="39"/>
    <w:rsid w:val="0022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3BC"/>
    <w:pPr>
      <w:spacing w:after="0" w:line="240" w:lineRule="auto"/>
    </w:pPr>
  </w:style>
  <w:style w:type="character" w:styleId="CommentReference">
    <w:name w:val="annotation reference"/>
    <w:basedOn w:val="DefaultParagraphFont"/>
    <w:uiPriority w:val="99"/>
    <w:semiHidden/>
    <w:unhideWhenUsed/>
    <w:rsid w:val="00A06560"/>
    <w:rPr>
      <w:sz w:val="16"/>
      <w:szCs w:val="16"/>
    </w:rPr>
  </w:style>
  <w:style w:type="paragraph" w:styleId="CommentText">
    <w:name w:val="annotation text"/>
    <w:basedOn w:val="Normal"/>
    <w:link w:val="CommentTextChar"/>
    <w:uiPriority w:val="99"/>
    <w:unhideWhenUsed/>
    <w:rsid w:val="00A06560"/>
    <w:pPr>
      <w:spacing w:line="240" w:lineRule="auto"/>
    </w:pPr>
    <w:rPr>
      <w:sz w:val="20"/>
      <w:szCs w:val="20"/>
    </w:rPr>
  </w:style>
  <w:style w:type="character" w:customStyle="1" w:styleId="CommentTextChar">
    <w:name w:val="Comment Text Char"/>
    <w:basedOn w:val="DefaultParagraphFont"/>
    <w:link w:val="CommentText"/>
    <w:uiPriority w:val="99"/>
    <w:rsid w:val="00A06560"/>
    <w:rPr>
      <w:sz w:val="20"/>
      <w:szCs w:val="20"/>
    </w:rPr>
  </w:style>
  <w:style w:type="paragraph" w:styleId="CommentSubject">
    <w:name w:val="annotation subject"/>
    <w:basedOn w:val="CommentText"/>
    <w:next w:val="CommentText"/>
    <w:link w:val="CommentSubjectChar"/>
    <w:uiPriority w:val="99"/>
    <w:semiHidden/>
    <w:unhideWhenUsed/>
    <w:rsid w:val="00A06560"/>
    <w:rPr>
      <w:b/>
      <w:bCs/>
    </w:rPr>
  </w:style>
  <w:style w:type="character" w:customStyle="1" w:styleId="CommentSubjectChar">
    <w:name w:val="Comment Subject Char"/>
    <w:basedOn w:val="CommentTextChar"/>
    <w:link w:val="CommentSubject"/>
    <w:uiPriority w:val="99"/>
    <w:semiHidden/>
    <w:rsid w:val="00A06560"/>
    <w:rPr>
      <w:b/>
      <w:bCs/>
      <w:sz w:val="20"/>
      <w:szCs w:val="20"/>
    </w:rPr>
  </w:style>
  <w:style w:type="paragraph" w:styleId="ListParagraph">
    <w:name w:val="List Paragraph"/>
    <w:basedOn w:val="Normal"/>
    <w:uiPriority w:val="34"/>
    <w:qFormat/>
    <w:rsid w:val="008514CA"/>
    <w:pPr>
      <w:spacing w:after="10" w:line="249" w:lineRule="auto"/>
      <w:ind w:left="720" w:hanging="10"/>
      <w:contextualSpacing/>
    </w:pPr>
    <w:rPr>
      <w:rFonts w:ascii="Times New Roman" w:eastAsia="Times New Roman" w:hAnsi="Times New Roman" w:cs="Times New Roman"/>
      <w:color w:val="000000"/>
      <w:sz w:val="24"/>
    </w:rPr>
  </w:style>
  <w:style w:type="paragraph" w:customStyle="1" w:styleId="Default">
    <w:name w:val="Default"/>
    <w:rsid w:val="004F18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7E1DE5"/>
    <w:rPr>
      <w:color w:val="0000FF"/>
      <w:u w:val="single"/>
    </w:rPr>
  </w:style>
  <w:style w:type="paragraph" w:styleId="BalloonText">
    <w:name w:val="Balloon Text"/>
    <w:basedOn w:val="Normal"/>
    <w:link w:val="BalloonTextChar"/>
    <w:uiPriority w:val="99"/>
    <w:semiHidden/>
    <w:unhideWhenUsed/>
    <w:rsid w:val="00AC4BD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C4BD8"/>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7739">
      <w:bodyDiv w:val="1"/>
      <w:marLeft w:val="0"/>
      <w:marRight w:val="0"/>
      <w:marTop w:val="0"/>
      <w:marBottom w:val="0"/>
      <w:divBdr>
        <w:top w:val="none" w:sz="0" w:space="0" w:color="auto"/>
        <w:left w:val="none" w:sz="0" w:space="0" w:color="auto"/>
        <w:bottom w:val="none" w:sz="0" w:space="0" w:color="auto"/>
        <w:right w:val="none" w:sz="0" w:space="0" w:color="auto"/>
      </w:divBdr>
      <w:divsChild>
        <w:div w:id="1718240275">
          <w:marLeft w:val="0"/>
          <w:marRight w:val="0"/>
          <w:marTop w:val="0"/>
          <w:marBottom w:val="0"/>
          <w:divBdr>
            <w:top w:val="none" w:sz="0" w:space="0" w:color="auto"/>
            <w:left w:val="none" w:sz="0" w:space="0" w:color="auto"/>
            <w:bottom w:val="none" w:sz="0" w:space="0" w:color="auto"/>
            <w:right w:val="none" w:sz="0" w:space="0" w:color="auto"/>
          </w:divBdr>
          <w:divsChild>
            <w:div w:id="1598634901">
              <w:marLeft w:val="0"/>
              <w:marRight w:val="0"/>
              <w:marTop w:val="0"/>
              <w:marBottom w:val="0"/>
              <w:divBdr>
                <w:top w:val="none" w:sz="0" w:space="0" w:color="auto"/>
                <w:left w:val="none" w:sz="0" w:space="0" w:color="auto"/>
                <w:bottom w:val="none" w:sz="0" w:space="0" w:color="auto"/>
                <w:right w:val="none" w:sz="0" w:space="0" w:color="auto"/>
              </w:divBdr>
              <w:divsChild>
                <w:div w:id="771097713">
                  <w:marLeft w:val="0"/>
                  <w:marRight w:val="0"/>
                  <w:marTop w:val="0"/>
                  <w:marBottom w:val="0"/>
                  <w:divBdr>
                    <w:top w:val="none" w:sz="0" w:space="0" w:color="auto"/>
                    <w:left w:val="none" w:sz="0" w:space="0" w:color="auto"/>
                    <w:bottom w:val="none" w:sz="0" w:space="0" w:color="auto"/>
                    <w:right w:val="none" w:sz="0" w:space="0" w:color="auto"/>
                  </w:divBdr>
                  <w:divsChild>
                    <w:div w:id="1200318789">
                      <w:marLeft w:val="0"/>
                      <w:marRight w:val="0"/>
                      <w:marTop w:val="0"/>
                      <w:marBottom w:val="0"/>
                      <w:divBdr>
                        <w:top w:val="none" w:sz="0" w:space="0" w:color="auto"/>
                        <w:left w:val="none" w:sz="0" w:space="0" w:color="auto"/>
                        <w:bottom w:val="none" w:sz="0" w:space="0" w:color="auto"/>
                        <w:right w:val="none" w:sz="0" w:space="0" w:color="auto"/>
                      </w:divBdr>
                      <w:divsChild>
                        <w:div w:id="20720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9551">
          <w:marLeft w:val="0"/>
          <w:marRight w:val="0"/>
          <w:marTop w:val="0"/>
          <w:marBottom w:val="0"/>
          <w:divBdr>
            <w:top w:val="none" w:sz="0" w:space="0" w:color="auto"/>
            <w:left w:val="none" w:sz="0" w:space="0" w:color="auto"/>
            <w:bottom w:val="none" w:sz="0" w:space="0" w:color="auto"/>
            <w:right w:val="none" w:sz="0" w:space="0" w:color="auto"/>
          </w:divBdr>
          <w:divsChild>
            <w:div w:id="1594316798">
              <w:marLeft w:val="0"/>
              <w:marRight w:val="0"/>
              <w:marTop w:val="0"/>
              <w:marBottom w:val="0"/>
              <w:divBdr>
                <w:top w:val="none" w:sz="0" w:space="0" w:color="auto"/>
                <w:left w:val="none" w:sz="0" w:space="0" w:color="auto"/>
                <w:bottom w:val="none" w:sz="0" w:space="0" w:color="auto"/>
                <w:right w:val="none" w:sz="0" w:space="0" w:color="auto"/>
              </w:divBdr>
              <w:divsChild>
                <w:div w:id="902135556">
                  <w:marLeft w:val="0"/>
                  <w:marRight w:val="0"/>
                  <w:marTop w:val="0"/>
                  <w:marBottom w:val="0"/>
                  <w:divBdr>
                    <w:top w:val="none" w:sz="0" w:space="0" w:color="auto"/>
                    <w:left w:val="none" w:sz="0" w:space="0" w:color="auto"/>
                    <w:bottom w:val="none" w:sz="0" w:space="0" w:color="auto"/>
                    <w:right w:val="none" w:sz="0" w:space="0" w:color="auto"/>
                  </w:divBdr>
                  <w:divsChild>
                    <w:div w:id="509179824">
                      <w:marLeft w:val="0"/>
                      <w:marRight w:val="0"/>
                      <w:marTop w:val="0"/>
                      <w:marBottom w:val="0"/>
                      <w:divBdr>
                        <w:top w:val="none" w:sz="0" w:space="0" w:color="auto"/>
                        <w:left w:val="none" w:sz="0" w:space="0" w:color="auto"/>
                        <w:bottom w:val="none" w:sz="0" w:space="0" w:color="auto"/>
                        <w:right w:val="none" w:sz="0" w:space="0" w:color="auto"/>
                      </w:divBdr>
                      <w:divsChild>
                        <w:div w:id="4592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6475">
          <w:marLeft w:val="0"/>
          <w:marRight w:val="0"/>
          <w:marTop w:val="0"/>
          <w:marBottom w:val="0"/>
          <w:divBdr>
            <w:top w:val="none" w:sz="0" w:space="0" w:color="auto"/>
            <w:left w:val="none" w:sz="0" w:space="0" w:color="auto"/>
            <w:bottom w:val="none" w:sz="0" w:space="0" w:color="auto"/>
            <w:right w:val="none" w:sz="0" w:space="0" w:color="auto"/>
          </w:divBdr>
          <w:divsChild>
            <w:div w:id="312107166">
              <w:marLeft w:val="0"/>
              <w:marRight w:val="0"/>
              <w:marTop w:val="0"/>
              <w:marBottom w:val="0"/>
              <w:divBdr>
                <w:top w:val="none" w:sz="0" w:space="0" w:color="auto"/>
                <w:left w:val="none" w:sz="0" w:space="0" w:color="auto"/>
                <w:bottom w:val="none" w:sz="0" w:space="0" w:color="auto"/>
                <w:right w:val="none" w:sz="0" w:space="0" w:color="auto"/>
              </w:divBdr>
              <w:divsChild>
                <w:div w:id="1437215667">
                  <w:marLeft w:val="0"/>
                  <w:marRight w:val="0"/>
                  <w:marTop w:val="0"/>
                  <w:marBottom w:val="0"/>
                  <w:divBdr>
                    <w:top w:val="none" w:sz="0" w:space="0" w:color="auto"/>
                    <w:left w:val="none" w:sz="0" w:space="0" w:color="auto"/>
                    <w:bottom w:val="none" w:sz="0" w:space="0" w:color="auto"/>
                    <w:right w:val="none" w:sz="0" w:space="0" w:color="auto"/>
                  </w:divBdr>
                  <w:divsChild>
                    <w:div w:id="313028261">
                      <w:marLeft w:val="0"/>
                      <w:marRight w:val="0"/>
                      <w:marTop w:val="0"/>
                      <w:marBottom w:val="0"/>
                      <w:divBdr>
                        <w:top w:val="none" w:sz="0" w:space="0" w:color="auto"/>
                        <w:left w:val="none" w:sz="0" w:space="0" w:color="auto"/>
                        <w:bottom w:val="none" w:sz="0" w:space="0" w:color="auto"/>
                        <w:right w:val="none" w:sz="0" w:space="0" w:color="auto"/>
                      </w:divBdr>
                      <w:divsChild>
                        <w:div w:id="1719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05240">
      <w:bodyDiv w:val="1"/>
      <w:marLeft w:val="0"/>
      <w:marRight w:val="0"/>
      <w:marTop w:val="0"/>
      <w:marBottom w:val="0"/>
      <w:divBdr>
        <w:top w:val="none" w:sz="0" w:space="0" w:color="auto"/>
        <w:left w:val="none" w:sz="0" w:space="0" w:color="auto"/>
        <w:bottom w:val="none" w:sz="0" w:space="0" w:color="auto"/>
        <w:right w:val="none" w:sz="0" w:space="0" w:color="auto"/>
      </w:divBdr>
      <w:divsChild>
        <w:div w:id="1571966268">
          <w:marLeft w:val="0"/>
          <w:marRight w:val="0"/>
          <w:marTop w:val="0"/>
          <w:marBottom w:val="0"/>
          <w:divBdr>
            <w:top w:val="none" w:sz="0" w:space="0" w:color="auto"/>
            <w:left w:val="none" w:sz="0" w:space="0" w:color="auto"/>
            <w:bottom w:val="none" w:sz="0" w:space="0" w:color="auto"/>
            <w:right w:val="none" w:sz="0" w:space="0" w:color="auto"/>
          </w:divBdr>
          <w:divsChild>
            <w:div w:id="667681521">
              <w:marLeft w:val="0"/>
              <w:marRight w:val="0"/>
              <w:marTop w:val="0"/>
              <w:marBottom w:val="0"/>
              <w:divBdr>
                <w:top w:val="none" w:sz="0" w:space="0" w:color="auto"/>
                <w:left w:val="none" w:sz="0" w:space="0" w:color="auto"/>
                <w:bottom w:val="none" w:sz="0" w:space="0" w:color="auto"/>
                <w:right w:val="none" w:sz="0" w:space="0" w:color="auto"/>
              </w:divBdr>
              <w:divsChild>
                <w:div w:id="1997295636">
                  <w:marLeft w:val="0"/>
                  <w:marRight w:val="0"/>
                  <w:marTop w:val="0"/>
                  <w:marBottom w:val="0"/>
                  <w:divBdr>
                    <w:top w:val="none" w:sz="0" w:space="0" w:color="auto"/>
                    <w:left w:val="none" w:sz="0" w:space="0" w:color="auto"/>
                    <w:bottom w:val="none" w:sz="0" w:space="0" w:color="auto"/>
                    <w:right w:val="none" w:sz="0" w:space="0" w:color="auto"/>
                  </w:divBdr>
                  <w:divsChild>
                    <w:div w:id="1272932152">
                      <w:marLeft w:val="0"/>
                      <w:marRight w:val="0"/>
                      <w:marTop w:val="0"/>
                      <w:marBottom w:val="0"/>
                      <w:divBdr>
                        <w:top w:val="none" w:sz="0" w:space="0" w:color="auto"/>
                        <w:left w:val="none" w:sz="0" w:space="0" w:color="auto"/>
                        <w:bottom w:val="none" w:sz="0" w:space="0" w:color="auto"/>
                        <w:right w:val="none" w:sz="0" w:space="0" w:color="auto"/>
                      </w:divBdr>
                      <w:divsChild>
                        <w:div w:id="471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1598">
          <w:marLeft w:val="0"/>
          <w:marRight w:val="0"/>
          <w:marTop w:val="0"/>
          <w:marBottom w:val="0"/>
          <w:divBdr>
            <w:top w:val="none" w:sz="0" w:space="0" w:color="auto"/>
            <w:left w:val="none" w:sz="0" w:space="0" w:color="auto"/>
            <w:bottom w:val="none" w:sz="0" w:space="0" w:color="auto"/>
            <w:right w:val="none" w:sz="0" w:space="0" w:color="auto"/>
          </w:divBdr>
          <w:divsChild>
            <w:div w:id="1522357693">
              <w:marLeft w:val="0"/>
              <w:marRight w:val="0"/>
              <w:marTop w:val="0"/>
              <w:marBottom w:val="0"/>
              <w:divBdr>
                <w:top w:val="none" w:sz="0" w:space="0" w:color="auto"/>
                <w:left w:val="none" w:sz="0" w:space="0" w:color="auto"/>
                <w:bottom w:val="none" w:sz="0" w:space="0" w:color="auto"/>
                <w:right w:val="none" w:sz="0" w:space="0" w:color="auto"/>
              </w:divBdr>
              <w:divsChild>
                <w:div w:id="893272618">
                  <w:marLeft w:val="0"/>
                  <w:marRight w:val="0"/>
                  <w:marTop w:val="0"/>
                  <w:marBottom w:val="0"/>
                  <w:divBdr>
                    <w:top w:val="none" w:sz="0" w:space="0" w:color="auto"/>
                    <w:left w:val="none" w:sz="0" w:space="0" w:color="auto"/>
                    <w:bottom w:val="none" w:sz="0" w:space="0" w:color="auto"/>
                    <w:right w:val="none" w:sz="0" w:space="0" w:color="auto"/>
                  </w:divBdr>
                  <w:divsChild>
                    <w:div w:id="636882719">
                      <w:marLeft w:val="0"/>
                      <w:marRight w:val="0"/>
                      <w:marTop w:val="0"/>
                      <w:marBottom w:val="0"/>
                      <w:divBdr>
                        <w:top w:val="none" w:sz="0" w:space="0" w:color="auto"/>
                        <w:left w:val="none" w:sz="0" w:space="0" w:color="auto"/>
                        <w:bottom w:val="none" w:sz="0" w:space="0" w:color="auto"/>
                        <w:right w:val="none" w:sz="0" w:space="0" w:color="auto"/>
                      </w:divBdr>
                      <w:divsChild>
                        <w:div w:id="85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2be789c-3a4d-442e-9c5f-d2db01c3dd18" xsi:nil="true"/>
    <lcf76f155ced4ddcb4097134ff3c332f xmlns="5971d7a1-6151-4eb2-8c0a-c26cdac6e7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F559DBADA0444883FA4397891015B9" ma:contentTypeVersion="17" ma:contentTypeDescription="Create a new document." ma:contentTypeScope="" ma:versionID="2fd54289e0ea74b1dc2cf5bcb1114340">
  <xsd:schema xmlns:xsd="http://www.w3.org/2001/XMLSchema" xmlns:xs="http://www.w3.org/2001/XMLSchema" xmlns:p="http://schemas.microsoft.com/office/2006/metadata/properties" xmlns:ns2="5971d7a1-6151-4eb2-8c0a-c26cdac6e7b7" xmlns:ns3="72be789c-3a4d-442e-9c5f-d2db01c3dd18" targetNamespace="http://schemas.microsoft.com/office/2006/metadata/properties" ma:root="true" ma:fieldsID="a40f6d2d27e463bb98ac05fb9c2ac936" ns2:_="" ns3:_="">
    <xsd:import namespace="5971d7a1-6151-4eb2-8c0a-c26cdac6e7b7"/>
    <xsd:import namespace="72be789c-3a4d-442e-9c5f-d2db01c3d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1d7a1-6151-4eb2-8c0a-c26cdac6e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543b9c-ff78-48a1-befc-ade593b9a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e789c-3a4d-442e-9c5f-d2db01c3dd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e6cd4d-0da9-4382-8f49-5aebaa4b8e1a}" ma:internalName="TaxCatchAll" ma:showField="CatchAllData" ma:web="72be789c-3a4d-442e-9c5f-d2db01c3dd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278E5-E13A-4CB9-8E61-FC39D9B38C81}">
  <ds:schemaRefs>
    <ds:schemaRef ds:uri="http://schemas.microsoft.com/sharepoint/v3/contenttype/forms"/>
  </ds:schemaRefs>
</ds:datastoreItem>
</file>

<file path=customXml/itemProps2.xml><?xml version="1.0" encoding="utf-8"?>
<ds:datastoreItem xmlns:ds="http://schemas.openxmlformats.org/officeDocument/2006/customXml" ds:itemID="{42506640-36D9-4910-B836-17A3FBBABC53}">
  <ds:schemaRefs>
    <ds:schemaRef ds:uri="http://schemas.openxmlformats.org/officeDocument/2006/bibliography"/>
  </ds:schemaRefs>
</ds:datastoreItem>
</file>

<file path=customXml/itemProps3.xml><?xml version="1.0" encoding="utf-8"?>
<ds:datastoreItem xmlns:ds="http://schemas.openxmlformats.org/officeDocument/2006/customXml" ds:itemID="{653D1772-3BC0-4BB0-B1A7-58AD29E02D4A}">
  <ds:schemaRefs>
    <ds:schemaRef ds:uri="http://schemas.microsoft.com/office/2006/metadata/properties"/>
    <ds:schemaRef ds:uri="http://schemas.microsoft.com/office/infopath/2007/PartnerControls"/>
    <ds:schemaRef ds:uri="72be789c-3a4d-442e-9c5f-d2db01c3dd18"/>
    <ds:schemaRef ds:uri="5971d7a1-6151-4eb2-8c0a-c26cdac6e7b7"/>
  </ds:schemaRefs>
</ds:datastoreItem>
</file>

<file path=customXml/itemProps4.xml><?xml version="1.0" encoding="utf-8"?>
<ds:datastoreItem xmlns:ds="http://schemas.openxmlformats.org/officeDocument/2006/customXml" ds:itemID="{B37402A5-740D-4053-902F-468D3C30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1d7a1-6151-4eb2-8c0a-c26cdac6e7b7"/>
    <ds:schemaRef ds:uri="72be789c-3a4d-442e-9c5f-d2db01c3d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Kellar</dc:creator>
  <cp:keywords/>
  <dc:description/>
  <cp:lastModifiedBy>Nancy Wisgirda</cp:lastModifiedBy>
  <cp:revision>37</cp:revision>
  <cp:lastPrinted>2023-07-24T12:52:00Z</cp:lastPrinted>
  <dcterms:created xsi:type="dcterms:W3CDTF">2023-09-18T12:21:00Z</dcterms:created>
  <dcterms:modified xsi:type="dcterms:W3CDTF">2023-09-20T19:05:00Z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0x0101004BF559DBADA0444883FA4397891015B9</vt:lpwstr>
  </property>
  <property fmtid="{D5CDD505-2E9C-101B-9397-08002B2CF9AE}" pid="3" name="MediaServiceImageTags">
    <vt:lpwstr/>
  </property>
</Properties>
</file>